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389"/>
        <w:tblW w:w="15139" w:type="dxa"/>
        <w:tblLayout w:type="fixed"/>
        <w:tblLook w:val="04A0" w:firstRow="1" w:lastRow="0" w:firstColumn="1" w:lastColumn="0" w:noHBand="0" w:noVBand="1"/>
      </w:tblPr>
      <w:tblGrid>
        <w:gridCol w:w="704"/>
        <w:gridCol w:w="10"/>
        <w:gridCol w:w="557"/>
        <w:gridCol w:w="567"/>
        <w:gridCol w:w="1819"/>
        <w:gridCol w:w="567"/>
        <w:gridCol w:w="709"/>
        <w:gridCol w:w="567"/>
        <w:gridCol w:w="709"/>
        <w:gridCol w:w="709"/>
        <w:gridCol w:w="567"/>
        <w:gridCol w:w="141"/>
        <w:gridCol w:w="567"/>
        <w:gridCol w:w="567"/>
        <w:gridCol w:w="567"/>
        <w:gridCol w:w="851"/>
        <w:gridCol w:w="850"/>
        <w:gridCol w:w="567"/>
        <w:gridCol w:w="709"/>
        <w:gridCol w:w="567"/>
        <w:gridCol w:w="567"/>
        <w:gridCol w:w="567"/>
        <w:gridCol w:w="567"/>
        <w:gridCol w:w="567"/>
      </w:tblGrid>
      <w:tr w:rsidR="007D2077" w:rsidTr="007D2077">
        <w:tc>
          <w:tcPr>
            <w:tcW w:w="714" w:type="dxa"/>
            <w:gridSpan w:val="2"/>
          </w:tcPr>
          <w:p w:rsidR="007D2077" w:rsidRDefault="007D2077" w:rsidP="00DE1A20">
            <w:pPr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25" w:type="dxa"/>
            <w:gridSpan w:val="22"/>
          </w:tcPr>
          <w:p w:rsidR="007D2077" w:rsidRDefault="007D2077" w:rsidP="00DE1A20">
            <w:pPr>
              <w:ind w:firstLine="720"/>
              <w:rPr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proofErr w:type="spellStart"/>
            <w:r w:rsidRPr="009974FB">
              <w:rPr>
                <w:rFonts w:ascii="Times New Roman" w:hAnsi="Times New Roman" w:cs="Times New Roman"/>
                <w:b/>
                <w:sz w:val="24"/>
                <w:szCs w:val="24"/>
              </w:rPr>
              <w:t>Fisa</w:t>
            </w:r>
            <w:proofErr w:type="spellEnd"/>
            <w:r w:rsidRPr="00997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4FB">
              <w:rPr>
                <w:rFonts w:ascii="Times New Roman" w:hAnsi="Times New Roman" w:cs="Times New Roman"/>
                <w:b/>
                <w:sz w:val="24"/>
                <w:szCs w:val="24"/>
              </w:rPr>
              <w:t>forajului</w:t>
            </w:r>
            <w:proofErr w:type="spellEnd"/>
            <w:r w:rsidRPr="00997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–F1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proofErr w:type="spellStart"/>
            <w:r w:rsidRPr="00F501CA">
              <w:rPr>
                <w:rFonts w:ascii="Times New Roman" w:hAnsi="Times New Roman" w:cs="Times New Roman"/>
                <w:b/>
                <w:sz w:val="24"/>
                <w:szCs w:val="24"/>
              </w:rPr>
              <w:t>Strada</w:t>
            </w:r>
            <w:proofErr w:type="spellEnd"/>
            <w:r w:rsidRPr="00F501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Cosminele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nr.11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Pr="00F501C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Pr="00F501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mun.Ploiesti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jud.Prahova</w:t>
            </w:r>
            <w:proofErr w:type="spellEnd"/>
          </w:p>
          <w:p w:rsidR="007D2077" w:rsidRPr="009974FB" w:rsidRDefault="007D2077" w:rsidP="00DE1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77" w:rsidRPr="007A2CFB" w:rsidTr="007D2077">
        <w:trPr>
          <w:trHeight w:val="1831"/>
        </w:trPr>
        <w:tc>
          <w:tcPr>
            <w:tcW w:w="704" w:type="dxa"/>
            <w:vMerge w:val="restart"/>
            <w:textDirection w:val="btLr"/>
          </w:tcPr>
          <w:p w:rsidR="007D2077" w:rsidRPr="0026338B" w:rsidRDefault="007D2077" w:rsidP="00DE1A2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Cota(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adancime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Grosime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strat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Cota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apei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subterane</w:t>
            </w:r>
            <w:proofErr w:type="spellEnd"/>
          </w:p>
        </w:tc>
        <w:tc>
          <w:tcPr>
            <w:tcW w:w="1819" w:type="dxa"/>
            <w:vMerge w:val="restart"/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strat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litologic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Umiditate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naturala</w:t>
            </w:r>
            <w:proofErr w:type="spellEnd"/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Plasticitate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Indice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consistenta</w:t>
            </w:r>
            <w:proofErr w:type="spellEnd"/>
          </w:p>
        </w:tc>
        <w:tc>
          <w:tcPr>
            <w:tcW w:w="567" w:type="dxa"/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Compozitie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granulometrica</w:t>
            </w:r>
            <w:proofErr w:type="spellEnd"/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Greutatea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volumica</w:t>
            </w:r>
            <w:proofErr w:type="spellEnd"/>
          </w:p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In stare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naturala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Greutatea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volumica</w:t>
            </w:r>
            <w:proofErr w:type="spellEnd"/>
          </w:p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In stare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uscata</w:t>
            </w:r>
            <w:proofErr w:type="spellEnd"/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Indicile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porilor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Porozitate</w:t>
            </w:r>
            <w:proofErr w:type="spellEnd"/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Grad de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umiditate</w:t>
            </w:r>
            <w:proofErr w:type="spellEnd"/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Coeziune</w:t>
            </w:r>
            <w:proofErr w:type="spellEnd"/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Unghi</w:t>
            </w:r>
            <w:proofErr w:type="spellEnd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frecare</w:t>
            </w:r>
            <w:proofErr w:type="spellEnd"/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M300-100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</w:tcPr>
          <w:p w:rsidR="007D2077" w:rsidRPr="0026338B" w:rsidRDefault="007D2077" w:rsidP="00DE1A2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M300-200</w:t>
            </w:r>
          </w:p>
        </w:tc>
      </w:tr>
      <w:tr w:rsidR="007D2077" w:rsidRPr="007A2CFB" w:rsidTr="007D2077">
        <w:trPr>
          <w:trHeight w:val="558"/>
        </w:trPr>
        <w:tc>
          <w:tcPr>
            <w:tcW w:w="704" w:type="dxa"/>
            <w:vMerge/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Wp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Wl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</w:p>
        </w:tc>
        <w:tc>
          <w:tcPr>
            <w:tcW w:w="709" w:type="dxa"/>
            <w:vMerge/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38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26338B" w:rsidRDefault="007D2077" w:rsidP="00D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7D2077" w:rsidRPr="007A2CFB" w:rsidRDefault="007D2077" w:rsidP="00DE1A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2077" w:rsidRPr="007A2CFB" w:rsidTr="007D2077">
        <w:trPr>
          <w:trHeight w:val="595"/>
        </w:trPr>
        <w:tc>
          <w:tcPr>
            <w:tcW w:w="704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  <w:gridSpan w:val="2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567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19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KN/mc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KN/mc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/>
          <w:p w:rsidR="007D2077" w:rsidRPr="007F2F5A" w:rsidRDefault="007D2077" w:rsidP="00DE1A20">
            <w:pPr>
              <w:jc w:val="center"/>
              <w:rPr>
                <w:sz w:val="28"/>
                <w:szCs w:val="28"/>
              </w:rPr>
            </w:pPr>
            <w:r w:rsidRPr="007F2F5A">
              <w:rPr>
                <w:sz w:val="28"/>
                <w:szCs w:val="28"/>
              </w:rPr>
              <w:t>º</w:t>
            </w:r>
          </w:p>
          <w:p w:rsidR="007D2077" w:rsidRPr="006C6DB9" w:rsidRDefault="007D2077" w:rsidP="00DE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KPa</w:t>
            </w:r>
            <w:proofErr w:type="spellEnd"/>
          </w:p>
        </w:tc>
      </w:tr>
      <w:tr w:rsidR="007D2077" w:rsidRPr="007A2CFB" w:rsidTr="007D2077">
        <w:trPr>
          <w:trHeight w:val="1095"/>
        </w:trPr>
        <w:tc>
          <w:tcPr>
            <w:tcW w:w="704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vMerge w:val="restart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sol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umplutură</w:t>
            </w:r>
            <w:proofErr w:type="spellEnd"/>
          </w:p>
        </w:tc>
        <w:tc>
          <w:tcPr>
            <w:tcW w:w="567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709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2077" w:rsidRPr="007A2CFB" w:rsidTr="007D2077">
        <w:trPr>
          <w:trHeight w:val="973"/>
        </w:trPr>
        <w:tc>
          <w:tcPr>
            <w:tcW w:w="704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567" w:type="dxa"/>
            <w:vMerge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pământuri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argiloase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prăfoase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galbene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cafenii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, plastic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vârtoase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cu rare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elemente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pietriş</w:t>
            </w:r>
            <w:proofErr w:type="spellEnd"/>
          </w:p>
        </w:tc>
        <w:tc>
          <w:tcPr>
            <w:tcW w:w="567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709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0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2077" w:rsidRPr="007A2CFB" w:rsidTr="007D2077">
        <w:trPr>
          <w:trHeight w:val="846"/>
        </w:trPr>
        <w:tc>
          <w:tcPr>
            <w:tcW w:w="704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567" w:type="dxa"/>
            <w:gridSpan w:val="2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567" w:type="dxa"/>
            <w:vMerge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pietriş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50% cu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liant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argilos</w:t>
            </w:r>
            <w:proofErr w:type="spellEnd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7207">
              <w:rPr>
                <w:rFonts w:ascii="Times New Roman" w:hAnsi="Times New Roman" w:cs="Times New Roman"/>
                <w:sz w:val="20"/>
                <w:szCs w:val="20"/>
              </w:rPr>
              <w:t>nisipos</w:t>
            </w:r>
            <w:proofErr w:type="spellEnd"/>
          </w:p>
        </w:tc>
        <w:tc>
          <w:tcPr>
            <w:tcW w:w="567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2077" w:rsidRPr="007A2CFB" w:rsidTr="007D2077">
        <w:trPr>
          <w:trHeight w:val="846"/>
        </w:trPr>
        <w:tc>
          <w:tcPr>
            <w:tcW w:w="704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567" w:type="dxa"/>
            <w:gridSpan w:val="2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567" w:type="dxa"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7D2077" w:rsidRPr="00C87CFA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>pietrişuri</w:t>
            </w:r>
            <w:proofErr w:type="spellEnd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>bolovăniş</w:t>
            </w:r>
            <w:proofErr w:type="spellEnd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>nisip</w:t>
            </w:r>
            <w:proofErr w:type="spellEnd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>liant</w:t>
            </w:r>
            <w:proofErr w:type="spellEnd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7CFA">
              <w:rPr>
                <w:rFonts w:ascii="Times New Roman" w:hAnsi="Times New Roman" w:cs="Times New Roman"/>
                <w:sz w:val="20"/>
                <w:szCs w:val="20"/>
              </w:rPr>
              <w:t>argilos-prăfos</w:t>
            </w:r>
            <w:proofErr w:type="spellEnd"/>
          </w:p>
        </w:tc>
        <w:tc>
          <w:tcPr>
            <w:tcW w:w="567" w:type="dxa"/>
          </w:tcPr>
          <w:p w:rsidR="007D2077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18.62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D2077" w:rsidRDefault="007D2077" w:rsidP="00DE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7D2077" w:rsidRPr="00EF608D" w:rsidRDefault="007D2077" w:rsidP="00D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7953" w:rsidRPr="007A2CFB" w:rsidRDefault="00457953" w:rsidP="00457953">
      <w:pPr>
        <w:keepNext/>
        <w:jc w:val="center"/>
        <w:rPr>
          <w:rFonts w:ascii="Times New Roman" w:eastAsia="Calibri" w:hAnsi="Times New Roman" w:cs="Times New Roman"/>
          <w:i/>
        </w:rPr>
      </w:pPr>
      <w:bookmarkStart w:id="0" w:name="_GoBack"/>
      <w:bookmarkEnd w:id="0"/>
    </w:p>
    <w:p w:rsidR="00BE7207" w:rsidRPr="00BE7207" w:rsidRDefault="00BE7207" w:rsidP="00BE7207">
      <w:pPr>
        <w:keepNext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BE7207">
        <w:rPr>
          <w:rFonts w:ascii="Times New Roman" w:eastAsia="Calibri" w:hAnsi="Times New Roman" w:cs="Times New Roman"/>
          <w:i/>
          <w:sz w:val="24"/>
          <w:szCs w:val="24"/>
        </w:rPr>
        <w:t>Intocmit</w:t>
      </w:r>
      <w:proofErr w:type="spellEnd"/>
      <w:r w:rsidRPr="00BE7207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:rsidR="00457953" w:rsidRPr="00BE7207" w:rsidRDefault="00BE7207" w:rsidP="00BE7207">
      <w:pPr>
        <w:keepNext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BE7207">
        <w:rPr>
          <w:rFonts w:ascii="Times New Roman" w:eastAsia="Calibri" w:hAnsi="Times New Roman" w:cs="Times New Roman"/>
          <w:i/>
          <w:sz w:val="24"/>
          <w:szCs w:val="24"/>
        </w:rPr>
        <w:t>Ing.Oajdea</w:t>
      </w:r>
      <w:proofErr w:type="spellEnd"/>
      <w:r w:rsidRPr="00BE720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BE7207">
        <w:rPr>
          <w:rFonts w:ascii="Times New Roman" w:eastAsia="Calibri" w:hAnsi="Times New Roman" w:cs="Times New Roman"/>
          <w:i/>
          <w:sz w:val="24"/>
          <w:szCs w:val="24"/>
        </w:rPr>
        <w:t>Catalin</w:t>
      </w:r>
      <w:proofErr w:type="spellEnd"/>
    </w:p>
    <w:p w:rsidR="005E5CA2" w:rsidRPr="00457953" w:rsidRDefault="00457953" w:rsidP="00BE7207">
      <w:pPr>
        <w:keepNext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</w:p>
    <w:p w:rsidR="00240AB1" w:rsidRPr="00240AB1" w:rsidRDefault="00240AB1" w:rsidP="00457953">
      <w:pPr>
        <w:rPr>
          <w:rFonts w:ascii="Times New Roman" w:hAnsi="Times New Roman" w:cs="Times New Roman"/>
          <w:b/>
          <w:sz w:val="28"/>
          <w:szCs w:val="28"/>
        </w:rPr>
      </w:pPr>
    </w:p>
    <w:sectPr w:rsidR="00240AB1" w:rsidRPr="00240AB1" w:rsidSect="009974FB">
      <w:headerReference w:type="default" r:id="rId7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9BF" w:rsidRDefault="000019BF" w:rsidP="007D2077">
      <w:pPr>
        <w:spacing w:after="0" w:line="240" w:lineRule="auto"/>
      </w:pPr>
      <w:r>
        <w:separator/>
      </w:r>
    </w:p>
  </w:endnote>
  <w:endnote w:type="continuationSeparator" w:id="0">
    <w:p w:rsidR="000019BF" w:rsidRDefault="000019BF" w:rsidP="007D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9BF" w:rsidRDefault="000019BF" w:rsidP="007D2077">
      <w:pPr>
        <w:spacing w:after="0" w:line="240" w:lineRule="auto"/>
      </w:pPr>
      <w:r>
        <w:separator/>
      </w:r>
    </w:p>
  </w:footnote>
  <w:footnote w:type="continuationSeparator" w:id="0">
    <w:p w:rsidR="000019BF" w:rsidRDefault="000019BF" w:rsidP="007D2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077" w:rsidRPr="007D2077" w:rsidRDefault="007D2077" w:rsidP="007D2077">
    <w:pPr>
      <w:jc w:val="center"/>
      <w:rPr>
        <w:rFonts w:ascii="Times New Roman" w:hAnsi="Times New Roman" w:cs="Times New Roman"/>
        <w:b/>
        <w:sz w:val="28"/>
        <w:szCs w:val="28"/>
        <w:u w:val="single"/>
      </w:rPr>
    </w:pPr>
    <w:r>
      <w:rPr>
        <w:rFonts w:ascii="Times New Roman" w:hAnsi="Times New Roman" w:cs="Times New Roman"/>
        <w:b/>
        <w:sz w:val="28"/>
        <w:szCs w:val="28"/>
        <w:u w:val="single"/>
      </w:rPr>
      <w:t>DATE ANALITICE ASUP</w:t>
    </w:r>
    <w:r w:rsidRPr="00EF4591">
      <w:rPr>
        <w:rFonts w:ascii="Times New Roman" w:hAnsi="Times New Roman" w:cs="Times New Roman"/>
        <w:b/>
        <w:sz w:val="28"/>
        <w:szCs w:val="28"/>
        <w:u w:val="single"/>
      </w:rPr>
      <w:t>RA FORAJULUI</w:t>
    </w:r>
    <w:r>
      <w:rPr>
        <w:rFonts w:ascii="Times New Roman" w:hAnsi="Times New Roman" w:cs="Times New Roman"/>
        <w:b/>
        <w:sz w:val="28"/>
        <w:szCs w:val="28"/>
        <w:u w:val="single"/>
      </w:rPr>
      <w:t xml:space="preserve"> </w:t>
    </w:r>
    <w:r w:rsidRPr="00EF4591">
      <w:rPr>
        <w:rFonts w:ascii="Times New Roman" w:hAnsi="Times New Roman" w:cs="Times New Roman"/>
        <w:b/>
        <w:sz w:val="28"/>
        <w:szCs w:val="28"/>
        <w:u w:val="single"/>
      </w:rPr>
      <w:t>(</w:t>
    </w:r>
    <w:proofErr w:type="spellStart"/>
    <w:r w:rsidRPr="00EF4591">
      <w:rPr>
        <w:rFonts w:ascii="Times New Roman" w:hAnsi="Times New Roman" w:cs="Times New Roman"/>
        <w:b/>
        <w:sz w:val="28"/>
        <w:szCs w:val="28"/>
        <w:u w:val="single"/>
      </w:rPr>
      <w:t>Anexa</w:t>
    </w:r>
    <w:proofErr w:type="spellEnd"/>
    <w:r w:rsidRPr="00EF4591">
      <w:rPr>
        <w:rFonts w:ascii="Times New Roman" w:hAnsi="Times New Roman" w:cs="Times New Roman"/>
        <w:b/>
        <w:sz w:val="28"/>
        <w:szCs w:val="28"/>
        <w:u w:val="single"/>
      </w:rPr>
      <w:t xml:space="preserve"> 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1A"/>
    <w:rsid w:val="000019BF"/>
    <w:rsid w:val="000B797C"/>
    <w:rsid w:val="000C697F"/>
    <w:rsid w:val="000D24B2"/>
    <w:rsid w:val="00105515"/>
    <w:rsid w:val="00147D66"/>
    <w:rsid w:val="00166241"/>
    <w:rsid w:val="0018088C"/>
    <w:rsid w:val="001F54E3"/>
    <w:rsid w:val="0021099F"/>
    <w:rsid w:val="00240AB1"/>
    <w:rsid w:val="00246850"/>
    <w:rsid w:val="0026338B"/>
    <w:rsid w:val="00286CB5"/>
    <w:rsid w:val="00342C80"/>
    <w:rsid w:val="00366C74"/>
    <w:rsid w:val="003D099A"/>
    <w:rsid w:val="00430F09"/>
    <w:rsid w:val="00457953"/>
    <w:rsid w:val="004C67B3"/>
    <w:rsid w:val="00555C68"/>
    <w:rsid w:val="005610C5"/>
    <w:rsid w:val="005A5CEE"/>
    <w:rsid w:val="005C4892"/>
    <w:rsid w:val="005E5CA2"/>
    <w:rsid w:val="005F19EC"/>
    <w:rsid w:val="00616FB2"/>
    <w:rsid w:val="0066265D"/>
    <w:rsid w:val="006650B0"/>
    <w:rsid w:val="006C6DB9"/>
    <w:rsid w:val="006D24BC"/>
    <w:rsid w:val="00762E02"/>
    <w:rsid w:val="007A2CFB"/>
    <w:rsid w:val="007D2077"/>
    <w:rsid w:val="007F2F5A"/>
    <w:rsid w:val="008E6CFE"/>
    <w:rsid w:val="00957F14"/>
    <w:rsid w:val="00960388"/>
    <w:rsid w:val="009974FB"/>
    <w:rsid w:val="009A27E3"/>
    <w:rsid w:val="00A013AE"/>
    <w:rsid w:val="00A12518"/>
    <w:rsid w:val="00A24E43"/>
    <w:rsid w:val="00A42AE0"/>
    <w:rsid w:val="00A84E5C"/>
    <w:rsid w:val="00A96CB1"/>
    <w:rsid w:val="00AB020C"/>
    <w:rsid w:val="00AE730D"/>
    <w:rsid w:val="00B03E5C"/>
    <w:rsid w:val="00B66625"/>
    <w:rsid w:val="00BA09E2"/>
    <w:rsid w:val="00BB0D1A"/>
    <w:rsid w:val="00BD636F"/>
    <w:rsid w:val="00BE430C"/>
    <w:rsid w:val="00BE7207"/>
    <w:rsid w:val="00C638ED"/>
    <w:rsid w:val="00C84C9E"/>
    <w:rsid w:val="00C87CFA"/>
    <w:rsid w:val="00D04DEA"/>
    <w:rsid w:val="00D37223"/>
    <w:rsid w:val="00DA42C5"/>
    <w:rsid w:val="00E13B1D"/>
    <w:rsid w:val="00E15B26"/>
    <w:rsid w:val="00E86244"/>
    <w:rsid w:val="00EF4591"/>
    <w:rsid w:val="00EF4AAD"/>
    <w:rsid w:val="00EF608D"/>
    <w:rsid w:val="00F11058"/>
    <w:rsid w:val="00F25927"/>
    <w:rsid w:val="00F501CA"/>
    <w:rsid w:val="00F751EF"/>
    <w:rsid w:val="00F76A99"/>
    <w:rsid w:val="00F81451"/>
    <w:rsid w:val="00FD6107"/>
    <w:rsid w:val="00FE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D72B5"/>
  <w15:docId w15:val="{5330A68F-45B4-43C5-B1CC-E46390B8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A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D2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077"/>
  </w:style>
  <w:style w:type="paragraph" w:styleId="Footer">
    <w:name w:val="footer"/>
    <w:basedOn w:val="Normal"/>
    <w:link w:val="FooterChar"/>
    <w:uiPriority w:val="99"/>
    <w:unhideWhenUsed/>
    <w:rsid w:val="007D2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077"/>
  </w:style>
  <w:style w:type="paragraph" w:styleId="BalloonText">
    <w:name w:val="Balloon Text"/>
    <w:basedOn w:val="Normal"/>
    <w:link w:val="BalloonTextChar"/>
    <w:uiPriority w:val="99"/>
    <w:semiHidden/>
    <w:unhideWhenUsed/>
    <w:rsid w:val="0014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2B079-DE61-4C68-9088-23D81DA9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</dc:creator>
  <cp:keywords/>
  <dc:description/>
  <cp:lastModifiedBy>greta herfe</cp:lastModifiedBy>
  <cp:revision>2</cp:revision>
  <cp:lastPrinted>2019-07-03T12:18:00Z</cp:lastPrinted>
  <dcterms:created xsi:type="dcterms:W3CDTF">2019-07-03T12:19:00Z</dcterms:created>
  <dcterms:modified xsi:type="dcterms:W3CDTF">2019-07-03T12:19:00Z</dcterms:modified>
</cp:coreProperties>
</file>