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PRESTARI  SERVICII</w:t>
      </w:r>
    </w:p>
    <w:p w:rsidR="00F30D49" w:rsidRDefault="00F30D49" w:rsidP="00025095">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EB23EA" w:rsidRDefault="00EB23EA" w:rsidP="00025095">
      <w:pPr>
        <w:shd w:val="clear" w:color="auto" w:fill="FFFFFF"/>
        <w:tabs>
          <w:tab w:val="left" w:pos="4385"/>
        </w:tabs>
        <w:spacing w:after="0" w:line="240" w:lineRule="auto"/>
        <w:jc w:val="center"/>
        <w:rPr>
          <w:rFonts w:eastAsia="Times New Roman" w:cs="Times New Roman"/>
          <w:b/>
          <w:bCs/>
          <w:spacing w:val="-7"/>
          <w:sz w:val="28"/>
          <w:szCs w:val="28"/>
          <w:lang w:val="ro-RO"/>
        </w:rPr>
      </w:pPr>
    </w:p>
    <w:p w:rsidR="00032E46" w:rsidRPr="00F30D49" w:rsidRDefault="00032E46" w:rsidP="00025095">
      <w:pPr>
        <w:shd w:val="clear" w:color="auto" w:fill="FFFFFF"/>
        <w:tabs>
          <w:tab w:val="left" w:pos="4385"/>
        </w:tabs>
        <w:spacing w:after="0" w:line="240" w:lineRule="auto"/>
        <w:jc w:val="center"/>
        <w:rPr>
          <w:rFonts w:eastAsia="Times New Roman" w:cs="Times New Roman"/>
          <w:b/>
          <w:bCs/>
          <w:spacing w:val="-7"/>
          <w:sz w:val="28"/>
          <w:szCs w:val="28"/>
          <w:lang w:val="ro-RO"/>
        </w:rPr>
      </w:pPr>
    </w:p>
    <w:p w:rsidR="00CC64A7" w:rsidRDefault="00EB23EA" w:rsidP="00E96432">
      <w:pPr>
        <w:autoSpaceDE w:val="0"/>
        <w:autoSpaceDN w:val="0"/>
        <w:spacing w:line="240" w:lineRule="auto"/>
        <w:ind w:firstLine="360"/>
        <w:jc w:val="center"/>
        <w:rPr>
          <w:rFonts w:cs="Times New Roman"/>
          <w:b/>
          <w:szCs w:val="24"/>
          <w:lang w:val="ro-RO"/>
        </w:rPr>
      </w:pPr>
      <w:r w:rsidRPr="00E467F8">
        <w:rPr>
          <w:rFonts w:cs="Times New Roman"/>
          <w:b/>
          <w:szCs w:val="24"/>
          <w:lang w:val="ro-RO"/>
        </w:rPr>
        <w:t xml:space="preserve">Servicii de </w:t>
      </w:r>
      <w:r w:rsidR="00E96432" w:rsidRPr="00E96432">
        <w:rPr>
          <w:b/>
          <w:color w:val="000000" w:themeColor="text1"/>
          <w:szCs w:val="24"/>
        </w:rPr>
        <w:t>evaluare pentru determinarea valorii impozabile a clădirilor aparținând domeniului public și privat al Municipiului Ploiești inregistrate in evidenta  contabila</w:t>
      </w:r>
    </w:p>
    <w:p w:rsidR="00032E46" w:rsidRPr="0044486F" w:rsidRDefault="00032E46" w:rsidP="0044486F">
      <w:pPr>
        <w:autoSpaceDE w:val="0"/>
        <w:autoSpaceDN w:val="0"/>
        <w:ind w:firstLine="360"/>
        <w:jc w:val="center"/>
        <w:rPr>
          <w:rFonts w:cs="Times New Roman"/>
          <w:b/>
          <w:szCs w:val="24"/>
          <w:lang w:val="ro-RO"/>
        </w:rPr>
      </w:pPr>
    </w:p>
    <w:p w:rsidR="00F30D49" w:rsidRDefault="00F30D49" w:rsidP="00FB251E">
      <w:pPr>
        <w:spacing w:after="0" w:line="240" w:lineRule="auto"/>
        <w:jc w:val="both"/>
        <w:rPr>
          <w:rFonts w:eastAsia="Times New Roman" w:cs="Times New Roman"/>
          <w:b/>
          <w:bCs/>
          <w:i/>
          <w:spacing w:val="-7"/>
          <w:szCs w:val="24"/>
          <w:lang w:val="ro-RO"/>
        </w:rPr>
      </w:pPr>
      <w:r w:rsidRPr="00B55207">
        <w:rPr>
          <w:rFonts w:eastAsia="Times New Roman" w:cs="Times New Roman"/>
          <w:bCs/>
          <w:noProof/>
          <w:szCs w:val="24"/>
        </w:rPr>
        <w:t>În temeiul prevederilor Legii nr. 98/2016 privind achizitiile publice, cu modificarile si completarile ulterioare, s-a încheiat prezentul contract de prestari servicii, între:</w:t>
      </w:r>
      <w:r w:rsidRPr="00B55207">
        <w:rPr>
          <w:rFonts w:eastAsia="Times New Roman" w:cs="Times New Roman"/>
          <w:b/>
          <w:bCs/>
          <w:i/>
          <w:spacing w:val="-7"/>
          <w:szCs w:val="24"/>
          <w:lang w:val="ro-RO"/>
        </w:rPr>
        <w:t xml:space="preserve"> </w:t>
      </w:r>
    </w:p>
    <w:p w:rsidR="00786BC9" w:rsidRPr="00B55207" w:rsidRDefault="00786BC9" w:rsidP="00F30D49">
      <w:pPr>
        <w:spacing w:after="0" w:line="240" w:lineRule="auto"/>
        <w:jc w:val="center"/>
        <w:rPr>
          <w:rFonts w:eastAsia="Times New Roman" w:cs="Times New Roman"/>
          <w:b/>
          <w:bCs/>
          <w:i/>
          <w:spacing w:val="-7"/>
          <w:szCs w:val="24"/>
          <w:lang w:val="ro-RO"/>
        </w:rPr>
      </w:pPr>
    </w:p>
    <w:p w:rsidR="00025095" w:rsidRPr="00025095" w:rsidRDefault="00F30D49" w:rsidP="00025095">
      <w:pPr>
        <w:pStyle w:val="ListParagraph"/>
        <w:numPr>
          <w:ilvl w:val="0"/>
          <w:numId w:val="6"/>
        </w:numPr>
        <w:spacing w:after="0" w:line="240" w:lineRule="auto"/>
        <w:jc w:val="both"/>
        <w:rPr>
          <w:rFonts w:ascii="Times New Roman" w:eastAsia="Times New Roman" w:hAnsi="Times New Roman" w:cs="Times New Roman"/>
          <w:b/>
          <w:bCs/>
          <w:noProof/>
          <w:szCs w:val="24"/>
        </w:rPr>
      </w:pPr>
      <w:r w:rsidRPr="00025095">
        <w:rPr>
          <w:rFonts w:ascii="Times New Roman" w:eastAsia="Times New Roman" w:hAnsi="Times New Roman" w:cs="Times New Roman"/>
          <w:b/>
          <w:bCs/>
          <w:noProof/>
          <w:szCs w:val="24"/>
        </w:rPr>
        <w:t>Părţile contractante</w:t>
      </w:r>
    </w:p>
    <w:p w:rsidR="00F30D49" w:rsidRDefault="00F30D49" w:rsidP="00B55207">
      <w:pPr>
        <w:spacing w:after="0" w:line="240" w:lineRule="auto"/>
        <w:jc w:val="both"/>
        <w:rPr>
          <w:rFonts w:eastAsia="Times New Roman" w:cs="Times New Roman"/>
          <w:szCs w:val="24"/>
          <w:lang w:eastAsia="ro-RO"/>
        </w:rPr>
      </w:pPr>
      <w:r w:rsidRPr="00B55207">
        <w:rPr>
          <w:rFonts w:eastAsia="Times New Roman" w:cs="Times New Roman"/>
          <w:b/>
          <w:szCs w:val="24"/>
          <w:lang w:eastAsia="ro-RO"/>
        </w:rPr>
        <w:t xml:space="preserve">MUNICIPIUL PLOIESTI, </w:t>
      </w:r>
      <w:r w:rsidRPr="00B55207">
        <w:rPr>
          <w:rFonts w:eastAsia="Times New Roman" w:cs="Times New Roman"/>
          <w:szCs w:val="24"/>
          <w:lang w:eastAsia="ro-RO"/>
        </w:rPr>
        <w:t xml:space="preserve">cu sediul in Ploiesti, </w:t>
      </w:r>
      <w:r w:rsidRPr="00B55207">
        <w:rPr>
          <w:rFonts w:eastAsia="Times New Roman" w:cs="Times New Roman"/>
          <w:iCs/>
          <w:szCs w:val="24"/>
          <w:lang w:val="ro-RO" w:eastAsia="ro-RO"/>
        </w:rPr>
        <w:t>Piata Eroilor nr.1A, cod postal 100316</w:t>
      </w:r>
      <w:r w:rsidRPr="00B55207">
        <w:rPr>
          <w:rFonts w:eastAsia="Times New Roman" w:cs="Times New Roman"/>
          <w:szCs w:val="24"/>
          <w:lang w:eastAsia="ro-RO"/>
        </w:rPr>
        <w:t xml:space="preserve">, telefon: 0244-516699, fax: 0244-510736, </w:t>
      </w:r>
      <w:r w:rsidRPr="00B55207">
        <w:rPr>
          <w:rFonts w:eastAsia="Times New Roman" w:cs="Times New Roman"/>
          <w:szCs w:val="24"/>
          <w:lang w:val="ro-RO" w:eastAsia="ro-RO"/>
        </w:rPr>
        <w:t xml:space="preserve">cod </w:t>
      </w:r>
      <w:r w:rsidR="00E96432">
        <w:rPr>
          <w:rFonts w:eastAsia="Times New Roman" w:cs="Times New Roman"/>
          <w:szCs w:val="24"/>
          <w:lang w:val="ro-RO" w:eastAsia="ro-RO"/>
        </w:rPr>
        <w:t xml:space="preserve">fiscal: 2844855, cont …………………… </w:t>
      </w:r>
      <w:r w:rsidRPr="00B55207">
        <w:rPr>
          <w:rFonts w:eastAsia="Times New Roman" w:cs="Times New Roman"/>
          <w:szCs w:val="24"/>
          <w:lang w:val="ro-RO" w:eastAsia="ro-RO"/>
        </w:rPr>
        <w:t>deschis la Trezoreria Ploiesti, reprezentat prin d</w:t>
      </w:r>
      <w:r w:rsidRPr="00B55207">
        <w:rPr>
          <w:rFonts w:eastAsia="Times New Roman" w:cs="Times New Roman"/>
          <w:szCs w:val="24"/>
          <w:lang w:eastAsia="ro-RO"/>
        </w:rPr>
        <w:t>l</w:t>
      </w:r>
      <w:r w:rsidRPr="00B55207">
        <w:rPr>
          <w:rFonts w:eastAsia="Times New Roman" w:cs="Times New Roman"/>
          <w:szCs w:val="24"/>
          <w:lang w:val="ro-RO" w:eastAsia="ro-RO"/>
        </w:rPr>
        <w:t>. Volosevici Andrei-Liviu</w:t>
      </w:r>
      <w:r w:rsidRPr="00B55207">
        <w:rPr>
          <w:rFonts w:eastAsia="Times New Roman" w:cs="Times New Roman"/>
          <w:szCs w:val="24"/>
          <w:lang w:eastAsia="ro-RO"/>
        </w:rPr>
        <w:t xml:space="preserve">, Primar, in calitate de </w:t>
      </w:r>
      <w:r w:rsidRPr="00B55207">
        <w:rPr>
          <w:rFonts w:eastAsia="Times New Roman" w:cs="Times New Roman"/>
          <w:b/>
          <w:szCs w:val="24"/>
          <w:lang w:eastAsia="ro-RO"/>
        </w:rPr>
        <w:t>ACHIZITOR</w:t>
      </w:r>
      <w:r w:rsidRPr="00B55207">
        <w:rPr>
          <w:rFonts w:eastAsia="Times New Roman" w:cs="Times New Roman"/>
          <w:szCs w:val="24"/>
          <w:lang w:eastAsia="ro-RO"/>
        </w:rPr>
        <w:t>, pe de o parte</w:t>
      </w:r>
    </w:p>
    <w:p w:rsidR="00786BC9" w:rsidRPr="00B55207" w:rsidRDefault="00786BC9" w:rsidP="00B55207">
      <w:pPr>
        <w:spacing w:after="0" w:line="240" w:lineRule="auto"/>
        <w:jc w:val="both"/>
        <w:rPr>
          <w:rFonts w:eastAsia="Times New Roman" w:cs="Times New Roman"/>
          <w:b/>
          <w:szCs w:val="24"/>
          <w:lang w:eastAsia="ro-RO"/>
        </w:rPr>
      </w:pPr>
    </w:p>
    <w:p w:rsidR="00F30D49" w:rsidRDefault="00786BC9" w:rsidP="00B55207">
      <w:pPr>
        <w:spacing w:after="0" w:line="240" w:lineRule="auto"/>
        <w:jc w:val="both"/>
        <w:rPr>
          <w:rFonts w:eastAsia="Times New Roman" w:cs="Times New Roman"/>
          <w:szCs w:val="24"/>
          <w:lang w:val="ro-RO" w:eastAsia="ro-RO"/>
        </w:rPr>
      </w:pPr>
      <w:r w:rsidRPr="00B55207">
        <w:rPr>
          <w:rFonts w:eastAsia="Times New Roman" w:cs="Times New Roman"/>
          <w:szCs w:val="24"/>
          <w:lang w:val="ro-RO" w:eastAsia="ro-RO"/>
        </w:rPr>
        <w:t>Ş</w:t>
      </w:r>
      <w:r w:rsidR="00F30D49" w:rsidRPr="00B55207">
        <w:rPr>
          <w:rFonts w:eastAsia="Times New Roman" w:cs="Times New Roman"/>
          <w:szCs w:val="24"/>
          <w:lang w:val="ro-RO" w:eastAsia="ro-RO"/>
        </w:rPr>
        <w:t>i</w:t>
      </w:r>
    </w:p>
    <w:p w:rsidR="00786BC9" w:rsidRPr="00B55207" w:rsidRDefault="00786BC9" w:rsidP="00B55207">
      <w:pPr>
        <w:spacing w:after="0" w:line="240" w:lineRule="auto"/>
        <w:jc w:val="both"/>
        <w:rPr>
          <w:rFonts w:eastAsia="Times New Roman" w:cs="Times New Roman"/>
          <w:szCs w:val="24"/>
          <w:lang w:val="ro-RO" w:eastAsia="ro-RO"/>
        </w:rPr>
      </w:pPr>
    </w:p>
    <w:p w:rsidR="00F30D49" w:rsidRPr="00AD28E2" w:rsidRDefault="00AD28E2" w:rsidP="00AD28E2">
      <w:pPr>
        <w:spacing w:line="240" w:lineRule="auto"/>
        <w:jc w:val="both"/>
        <w:rPr>
          <w:rFonts w:eastAsia="Times New Roman" w:cs="Times New Roman"/>
          <w:szCs w:val="24"/>
          <w:lang w:val="ro-RO" w:eastAsia="ro-RO"/>
        </w:rPr>
      </w:pPr>
      <w:r w:rsidRPr="00352C55">
        <w:rPr>
          <w:rFonts w:eastAsia="Times New Roman" w:cs="Times New Roman"/>
          <w:b/>
          <w:szCs w:val="24"/>
          <w:lang w:val="ro-RO" w:eastAsia="ro-RO"/>
        </w:rPr>
        <w:t xml:space="preserve">SC </w:t>
      </w:r>
      <w:r w:rsidR="00EB23EA">
        <w:rPr>
          <w:rFonts w:eastAsia="Times New Roman" w:cs="Times New Roman"/>
          <w:b/>
          <w:szCs w:val="24"/>
          <w:lang w:val="ro-RO" w:eastAsia="ro-RO"/>
        </w:rPr>
        <w:t xml:space="preserve">....................................., </w:t>
      </w:r>
      <w:r w:rsidR="00EB23EA" w:rsidRPr="00E96432">
        <w:rPr>
          <w:rFonts w:eastAsia="Times New Roman" w:cs="Times New Roman"/>
          <w:szCs w:val="24"/>
          <w:lang w:val="ro-RO" w:eastAsia="ro-RO"/>
        </w:rPr>
        <w:t>cu</w:t>
      </w:r>
      <w:r>
        <w:rPr>
          <w:rFonts w:eastAsia="Times New Roman" w:cs="Times New Roman"/>
          <w:szCs w:val="24"/>
          <w:lang w:val="ro-RO" w:eastAsia="ro-RO"/>
        </w:rPr>
        <w:t xml:space="preserve"> sediul în </w:t>
      </w:r>
      <w:r w:rsidR="00EB23EA">
        <w:rPr>
          <w:rFonts w:eastAsia="Times New Roman" w:cs="Times New Roman"/>
          <w:szCs w:val="24"/>
          <w:lang w:val="ro-RO" w:eastAsia="ro-RO"/>
        </w:rPr>
        <w:t>..........</w:t>
      </w:r>
      <w:r>
        <w:rPr>
          <w:rFonts w:eastAsia="Times New Roman" w:cs="Times New Roman"/>
          <w:szCs w:val="24"/>
          <w:lang w:val="ro-RO" w:eastAsia="ro-RO"/>
        </w:rPr>
        <w:t xml:space="preserve">, strada </w:t>
      </w:r>
      <w:r w:rsidR="00EB23EA">
        <w:rPr>
          <w:rFonts w:eastAsia="Times New Roman" w:cs="Times New Roman"/>
          <w:szCs w:val="24"/>
          <w:lang w:val="ro-RO" w:eastAsia="ro-RO"/>
        </w:rPr>
        <w:t>.........</w:t>
      </w:r>
      <w:r>
        <w:rPr>
          <w:rFonts w:eastAsia="Times New Roman" w:cs="Times New Roman"/>
          <w:szCs w:val="24"/>
          <w:lang w:val="ro-RO" w:eastAsia="ro-RO"/>
        </w:rPr>
        <w:t xml:space="preserve"> nr.</w:t>
      </w:r>
      <w:r w:rsidR="00EB23EA">
        <w:rPr>
          <w:rFonts w:eastAsia="Times New Roman" w:cs="Times New Roman"/>
          <w:szCs w:val="24"/>
          <w:lang w:val="ro-RO" w:eastAsia="ro-RO"/>
        </w:rPr>
        <w:t>..</w:t>
      </w:r>
      <w:r>
        <w:rPr>
          <w:rFonts w:eastAsia="Times New Roman" w:cs="Times New Roman"/>
          <w:szCs w:val="24"/>
          <w:lang w:val="ro-RO" w:eastAsia="ro-RO"/>
        </w:rPr>
        <w:t>, jud.</w:t>
      </w:r>
      <w:r w:rsidR="00EB23EA">
        <w:rPr>
          <w:rFonts w:eastAsia="Times New Roman" w:cs="Times New Roman"/>
          <w:szCs w:val="24"/>
          <w:lang w:val="ro-RO" w:eastAsia="ro-RO"/>
        </w:rPr>
        <w:t>....</w:t>
      </w:r>
      <w:r>
        <w:rPr>
          <w:rFonts w:eastAsia="Times New Roman" w:cs="Times New Roman"/>
          <w:szCs w:val="24"/>
          <w:lang w:val="ro-RO" w:eastAsia="ro-RO"/>
        </w:rPr>
        <w:t>, telefon:</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w:t>
      </w:r>
      <w:r>
        <w:rPr>
          <w:rFonts w:eastAsia="Times New Roman" w:cs="Times New Roman"/>
          <w:szCs w:val="24"/>
          <w:lang w:val="ro-RO" w:eastAsia="ro-RO"/>
        </w:rPr>
        <w:t xml:space="preserve">cod fiscal </w:t>
      </w:r>
      <w:r w:rsidR="00EB23EA">
        <w:rPr>
          <w:rFonts w:eastAsia="Times New Roman" w:cs="Times New Roman"/>
          <w:szCs w:val="24"/>
          <w:lang w:val="ro-RO" w:eastAsia="ro-RO"/>
        </w:rPr>
        <w:t>................</w:t>
      </w:r>
      <w:r>
        <w:rPr>
          <w:rFonts w:eastAsia="Times New Roman" w:cs="Times New Roman"/>
          <w:szCs w:val="24"/>
          <w:lang w:val="ro-RO" w:eastAsia="ro-RO"/>
        </w:rPr>
        <w:t>, Cont</w:t>
      </w:r>
      <w:r w:rsidR="00EB23EA">
        <w:rPr>
          <w:rFonts w:eastAsia="Times New Roman" w:cs="Times New Roman"/>
          <w:szCs w:val="24"/>
          <w:lang w:val="ro-RO" w:eastAsia="ro-RO"/>
        </w:rPr>
        <w:t xml:space="preserve"> .............</w:t>
      </w:r>
      <w:r w:rsidR="00F30D49" w:rsidRPr="00B55207">
        <w:rPr>
          <w:rFonts w:eastAsia="Times New Roman" w:cs="Times New Roman"/>
          <w:szCs w:val="24"/>
          <w:lang w:val="ro-RO" w:eastAsia="ro-RO"/>
        </w:rPr>
        <w:t>, deschi</w:t>
      </w:r>
      <w:r>
        <w:rPr>
          <w:rFonts w:eastAsia="Times New Roman" w:cs="Times New Roman"/>
          <w:szCs w:val="24"/>
          <w:lang w:val="ro-RO" w:eastAsia="ro-RO"/>
        </w:rPr>
        <w:t xml:space="preserve">s la Trezoreria </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reprezentată de </w:t>
      </w:r>
      <w:r>
        <w:rPr>
          <w:rFonts w:eastAsia="Times New Roman" w:cs="Times New Roman"/>
          <w:szCs w:val="24"/>
          <w:lang w:val="ro-RO" w:eastAsia="ro-RO"/>
        </w:rPr>
        <w:t xml:space="preserve"> </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având funcţia de administrator, în calitate de </w:t>
      </w:r>
      <w:r w:rsidR="00F30D49" w:rsidRPr="00B55207">
        <w:rPr>
          <w:rFonts w:eastAsia="Times New Roman" w:cs="Times New Roman"/>
          <w:b/>
          <w:szCs w:val="24"/>
          <w:lang w:val="ro-RO" w:eastAsia="ro-RO"/>
        </w:rPr>
        <w:t xml:space="preserve">PRESTATOR, </w:t>
      </w:r>
      <w:r w:rsidR="00F30D49" w:rsidRPr="00B55207">
        <w:rPr>
          <w:rFonts w:eastAsia="Times New Roman" w:cs="Times New Roman"/>
          <w:szCs w:val="24"/>
          <w:lang w:val="ro-RO" w:eastAsia="ro-RO"/>
        </w:rPr>
        <w:t xml:space="preserve">pe de altă parte, </w:t>
      </w:r>
    </w:p>
    <w:p w:rsidR="00F30D49" w:rsidRPr="00B55207" w:rsidRDefault="00F30D49" w:rsidP="00B55207">
      <w:pPr>
        <w:spacing w:after="0" w:line="240" w:lineRule="auto"/>
        <w:jc w:val="both"/>
        <w:rPr>
          <w:rFonts w:eastAsia="Times New Roman" w:cs="Times New Roman"/>
          <w:b/>
          <w:bCs/>
          <w:iCs/>
          <w:noProof/>
          <w:szCs w:val="24"/>
          <w:lang w:val="de-DE"/>
        </w:rPr>
      </w:pPr>
      <w:r w:rsidRPr="00B55207">
        <w:rPr>
          <w:rFonts w:eastAsia="Times New Roman" w:cs="Times New Roman"/>
          <w:b/>
          <w:bCs/>
          <w:iCs/>
          <w:noProof/>
          <w:szCs w:val="24"/>
          <w:lang w:val="de-DE"/>
        </w:rPr>
        <w:t>2. Definiţii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noProof/>
          <w:szCs w:val="24"/>
          <w:lang w:val="de-DE"/>
        </w:rPr>
        <w:t>2.1 - În prezentul contract următorii termeni vor fi interpretaţi astfel: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a) </w:t>
      </w:r>
      <w:r w:rsidRPr="00B55207">
        <w:rPr>
          <w:rFonts w:eastAsia="Times New Roman" w:cs="Times New Roman"/>
          <w:bCs/>
          <w:i/>
          <w:iCs/>
          <w:noProof/>
          <w:szCs w:val="24"/>
        </w:rPr>
        <w:t>contract</w:t>
      </w:r>
      <w:r w:rsidRPr="00B55207">
        <w:rPr>
          <w:rFonts w:eastAsia="Times New Roman" w:cs="Times New Roman"/>
          <w:bCs/>
          <w:iCs/>
          <w:noProof/>
          <w:szCs w:val="24"/>
        </w:rPr>
        <w:t xml:space="preserve"> </w:t>
      </w:r>
      <w:r w:rsidRPr="00B55207">
        <w:rPr>
          <w:rFonts w:eastAsia="Times New Roman" w:cs="Times New Roman"/>
          <w:bCs/>
          <w:noProof/>
          <w:szCs w:val="24"/>
        </w:rPr>
        <w:t>- prezentul contract şi toate anexele sale;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b) </w:t>
      </w:r>
      <w:r w:rsidRPr="00B55207">
        <w:rPr>
          <w:rFonts w:eastAsia="Times New Roman" w:cs="Times New Roman"/>
          <w:bCs/>
          <w:i/>
          <w:iCs/>
          <w:noProof/>
          <w:szCs w:val="24"/>
        </w:rPr>
        <w:t>achizitor şi prestator</w:t>
      </w:r>
      <w:r w:rsidRPr="00B55207">
        <w:rPr>
          <w:rFonts w:eastAsia="Times New Roman" w:cs="Times New Roman"/>
          <w:bCs/>
          <w:iCs/>
          <w:noProof/>
          <w:szCs w:val="24"/>
        </w:rPr>
        <w:t xml:space="preserve"> </w:t>
      </w:r>
      <w:r w:rsidRPr="00B55207">
        <w:rPr>
          <w:rFonts w:eastAsia="Times New Roman" w:cs="Times New Roman"/>
          <w:bCs/>
          <w:noProof/>
          <w:szCs w:val="24"/>
        </w:rPr>
        <w:t>- părţile contractante, aşa cum sunt acestea numite în prezentul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c) </w:t>
      </w:r>
      <w:r w:rsidRPr="00B55207">
        <w:rPr>
          <w:rFonts w:eastAsia="Times New Roman" w:cs="Times New Roman"/>
          <w:bCs/>
          <w:i/>
          <w:iCs/>
          <w:noProof/>
          <w:szCs w:val="24"/>
        </w:rPr>
        <w:t>preţul contractului</w:t>
      </w:r>
      <w:r w:rsidRPr="00B55207">
        <w:rPr>
          <w:rFonts w:eastAsia="Times New Roman" w:cs="Times New Roman"/>
          <w:bCs/>
          <w:iCs/>
          <w:noProof/>
          <w:szCs w:val="24"/>
        </w:rPr>
        <w:t xml:space="preserve"> </w:t>
      </w:r>
      <w:r w:rsidRPr="00B55207">
        <w:rPr>
          <w:rFonts w:eastAsia="Times New Roman" w:cs="Times New Roman"/>
          <w:bCs/>
          <w:noProof/>
          <w:szCs w:val="24"/>
        </w:rPr>
        <w:t>- preţul plătibil prestatorului de către achizitor, în baza contractului, pentru îndeplinirea integrală şi corespunzătoare a tuturor obligaţiilor asumate prin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d) </w:t>
      </w:r>
      <w:r w:rsidRPr="00B55207">
        <w:rPr>
          <w:rFonts w:eastAsia="Times New Roman" w:cs="Times New Roman"/>
          <w:bCs/>
          <w:i/>
          <w:iCs/>
          <w:noProof/>
          <w:szCs w:val="24"/>
        </w:rPr>
        <w:t>servicii</w:t>
      </w:r>
      <w:r w:rsidRPr="00B55207">
        <w:rPr>
          <w:rFonts w:eastAsia="Times New Roman" w:cs="Times New Roman"/>
          <w:bCs/>
          <w:iCs/>
          <w:noProof/>
          <w:szCs w:val="24"/>
        </w:rPr>
        <w:t xml:space="preserve"> - </w:t>
      </w:r>
      <w:r w:rsidRPr="00B55207">
        <w:rPr>
          <w:rFonts w:eastAsia="Times New Roman" w:cs="Times New Roman"/>
          <w:bCs/>
          <w:noProof/>
          <w:szCs w:val="24"/>
        </w:rPr>
        <w:t>activităţi a căror prestare face obiect al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e) </w:t>
      </w:r>
      <w:r w:rsidRPr="00B55207">
        <w:rPr>
          <w:rFonts w:eastAsia="Times New Roman" w:cs="Times New Roman"/>
          <w:bCs/>
          <w:i/>
          <w:iCs/>
          <w:noProof/>
          <w:szCs w:val="24"/>
        </w:rPr>
        <w:t>produse</w:t>
      </w:r>
      <w:r w:rsidRPr="00B55207">
        <w:rPr>
          <w:rFonts w:eastAsia="Times New Roman" w:cs="Times New Roman"/>
          <w:bCs/>
          <w:iCs/>
          <w:noProof/>
          <w:szCs w:val="24"/>
        </w:rPr>
        <w:t xml:space="preserve"> </w:t>
      </w:r>
      <w:r w:rsidRPr="00B55207">
        <w:rPr>
          <w:rFonts w:eastAsia="Times New Roman" w:cs="Times New Roman"/>
          <w:bCs/>
          <w:noProof/>
          <w:szCs w:val="24"/>
        </w:rPr>
        <w:t>- echipamentele, maşinile, utilajele, piesele de schimb şi orice alte bunuri cuprinse în anexa/anexele la prezentul contract şi pe care prestatorul are obligaţia de a le furniza aferent serviciilor prestate conform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f) </w:t>
      </w:r>
      <w:r w:rsidRPr="00B55207">
        <w:rPr>
          <w:rFonts w:eastAsia="Times New Roman" w:cs="Times New Roman"/>
          <w:bCs/>
          <w:i/>
          <w:iCs/>
          <w:noProof/>
          <w:szCs w:val="24"/>
        </w:rPr>
        <w:t>forţa majoră</w:t>
      </w:r>
      <w:r w:rsidRPr="00B55207">
        <w:rPr>
          <w:rFonts w:eastAsia="Times New Roman" w:cs="Times New Roman"/>
          <w:bCs/>
          <w:iCs/>
          <w:noProof/>
          <w:szCs w:val="24"/>
        </w:rPr>
        <w:t xml:space="preserve"> </w:t>
      </w:r>
      <w:r w:rsidRPr="00B55207">
        <w:rPr>
          <w:rFonts w:eastAsia="Times New Roman" w:cs="Times New Roman"/>
          <w:bCs/>
          <w:noProof/>
          <w:szCs w:val="24"/>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iCs/>
          <w:noProof/>
          <w:szCs w:val="24"/>
          <w:lang w:val="de-DE"/>
        </w:rPr>
        <w:t xml:space="preserve">g) </w:t>
      </w:r>
      <w:r w:rsidRPr="00B55207">
        <w:rPr>
          <w:rFonts w:eastAsia="Times New Roman" w:cs="Times New Roman"/>
          <w:bCs/>
          <w:i/>
          <w:iCs/>
          <w:noProof/>
          <w:szCs w:val="24"/>
          <w:lang w:val="de-DE"/>
        </w:rPr>
        <w:t>zi</w:t>
      </w:r>
      <w:r w:rsidRPr="00B55207">
        <w:rPr>
          <w:rFonts w:eastAsia="Times New Roman" w:cs="Times New Roman"/>
          <w:bCs/>
          <w:iCs/>
          <w:noProof/>
          <w:szCs w:val="24"/>
          <w:lang w:val="de-DE"/>
        </w:rPr>
        <w:t xml:space="preserve"> </w:t>
      </w:r>
      <w:r w:rsidRPr="00B55207">
        <w:rPr>
          <w:rFonts w:eastAsia="Times New Roman" w:cs="Times New Roman"/>
          <w:bCs/>
          <w:noProof/>
          <w:szCs w:val="24"/>
          <w:lang w:val="de-DE"/>
        </w:rPr>
        <w:t xml:space="preserve">- zi calendaristică; </w:t>
      </w:r>
      <w:r w:rsidRPr="00B55207">
        <w:rPr>
          <w:rFonts w:eastAsia="Times New Roman" w:cs="Times New Roman"/>
          <w:bCs/>
          <w:iCs/>
          <w:noProof/>
          <w:szCs w:val="24"/>
          <w:lang w:val="de-DE"/>
        </w:rPr>
        <w:t xml:space="preserve">an </w:t>
      </w:r>
      <w:r w:rsidRPr="00B55207">
        <w:rPr>
          <w:rFonts w:eastAsia="Times New Roman" w:cs="Times New Roman"/>
          <w:bCs/>
          <w:noProof/>
          <w:szCs w:val="24"/>
          <w:lang w:val="de-DE"/>
        </w:rPr>
        <w:t>- 365 de zile.</w:t>
      </w:r>
    </w:p>
    <w:p w:rsidR="00F30D49" w:rsidRPr="00B55207" w:rsidRDefault="00F30D49" w:rsidP="00B55207">
      <w:pPr>
        <w:spacing w:after="0" w:line="240" w:lineRule="auto"/>
        <w:jc w:val="both"/>
        <w:rPr>
          <w:rFonts w:eastAsia="Times New Roman" w:cs="Times New Roman"/>
          <w:bCs/>
          <w:noProof/>
          <w:szCs w:val="24"/>
          <w:lang w:val="de-DE"/>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3. Interpretare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3.1 - În prezentul contract, cu excepţia unei prevederi contrare, cuvintele la forma singular vor include forma de plural şi vice versa, acolo unde acest lucru este permis de context.</w:t>
      </w:r>
    </w:p>
    <w:p w:rsidR="00F30D49"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3.2 - Termenul “zi”sau “zile” sau orice referire la zile reprezintă zile calendaristice dacă nu se specifică în mod diferit.</w:t>
      </w:r>
    </w:p>
    <w:p w:rsidR="00AD28E2" w:rsidRPr="00B55207" w:rsidRDefault="00AD28E2" w:rsidP="00B55207">
      <w:pPr>
        <w:spacing w:after="0" w:line="240" w:lineRule="auto"/>
        <w:jc w:val="both"/>
        <w:rPr>
          <w:rFonts w:eastAsia="Times New Roman" w:cs="Times New Roman"/>
          <w:bCs/>
          <w:noProof/>
          <w:szCs w:val="24"/>
        </w:rPr>
      </w:pPr>
    </w:p>
    <w:p w:rsidR="00F30D49" w:rsidRPr="00B55207" w:rsidRDefault="00F30D49" w:rsidP="0044486F">
      <w:pPr>
        <w:spacing w:after="0" w:line="240" w:lineRule="auto"/>
        <w:jc w:val="center"/>
        <w:rPr>
          <w:rFonts w:eastAsia="Times New Roman" w:cs="Times New Roman"/>
          <w:b/>
          <w:bCs/>
          <w:iCs/>
          <w:noProof/>
          <w:szCs w:val="24"/>
        </w:rPr>
      </w:pPr>
      <w:r w:rsidRPr="00B55207">
        <w:rPr>
          <w:rFonts w:eastAsia="Times New Roman" w:cs="Times New Roman"/>
          <w:b/>
          <w:bCs/>
          <w:iCs/>
          <w:noProof/>
          <w:szCs w:val="24"/>
        </w:rPr>
        <w:t>Clauze obligatorii</w:t>
      </w: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 xml:space="preserve">4. </w:t>
      </w:r>
      <w:r w:rsidRPr="00B55207">
        <w:rPr>
          <w:rFonts w:eastAsia="Times New Roman" w:cs="Times New Roman"/>
          <w:b/>
          <w:bCs/>
          <w:i/>
          <w:iCs/>
          <w:noProof/>
          <w:szCs w:val="24"/>
        </w:rPr>
        <w:t>Obiectul contractului</w:t>
      </w:r>
    </w:p>
    <w:p w:rsidR="00CC55AD" w:rsidRPr="00662464" w:rsidRDefault="00F30D49" w:rsidP="00CC55AD">
      <w:pPr>
        <w:pStyle w:val="NoSpacing"/>
        <w:jc w:val="both"/>
        <w:rPr>
          <w:rFonts w:eastAsiaTheme="minorHAnsi"/>
          <w:b/>
          <w:i/>
          <w:lang w:val="ro-RO"/>
        </w:rPr>
      </w:pPr>
      <w:r w:rsidRPr="00B55207">
        <w:rPr>
          <w:bCs/>
          <w:noProof/>
        </w:rPr>
        <w:t xml:space="preserve">4.1. - </w:t>
      </w:r>
      <w:r w:rsidRPr="00E96432">
        <w:rPr>
          <w:bCs/>
          <w:noProof/>
        </w:rPr>
        <w:t xml:space="preserve">Prestatorul se obligă să presteze </w:t>
      </w:r>
      <w:r w:rsidR="00675F4B" w:rsidRPr="00E96432">
        <w:rPr>
          <w:bCs/>
          <w:noProof/>
        </w:rPr>
        <w:t>s</w:t>
      </w:r>
      <w:r w:rsidR="00675F4B" w:rsidRPr="00E96432">
        <w:rPr>
          <w:rFonts w:eastAsia="Calibri"/>
          <w:lang w:val="ro-RO"/>
        </w:rPr>
        <w:t xml:space="preserve">ervicii </w:t>
      </w:r>
      <w:r w:rsidR="00E96432" w:rsidRPr="00E96432">
        <w:rPr>
          <w:shd w:val="clear" w:color="auto" w:fill="FFFFFF"/>
        </w:rPr>
        <w:t>de</w:t>
      </w:r>
      <w:r w:rsidR="00E96432" w:rsidRPr="00E96432">
        <w:rPr>
          <w:color w:val="000000" w:themeColor="text1"/>
        </w:rPr>
        <w:t xml:space="preserve"> evaluare pentru determinarea valorii impozabile a clădirilor aparținând domeniului public și privat al Municipiului Ploiești inre</w:t>
      </w:r>
      <w:r w:rsidR="00CC55AD">
        <w:rPr>
          <w:color w:val="000000" w:themeColor="text1"/>
        </w:rPr>
        <w:t xml:space="preserve">gistrate in evidenta  contabila, </w:t>
      </w:r>
      <w:r w:rsidR="00CC55AD" w:rsidRPr="00615796">
        <w:rPr>
          <w:lang w:val="ro-RO"/>
        </w:rPr>
        <w:t xml:space="preserve">in conformitate cu </w:t>
      </w:r>
      <w:r w:rsidR="00CC55AD">
        <w:rPr>
          <w:lang w:val="ro-RO"/>
        </w:rPr>
        <w:t>cerintele C</w:t>
      </w:r>
      <w:r w:rsidR="00CC55AD" w:rsidRPr="00615796">
        <w:rPr>
          <w:lang w:val="ro-RO"/>
        </w:rPr>
        <w:t>aietului de sarcini</w:t>
      </w:r>
      <w:r w:rsidR="00CC55AD">
        <w:rPr>
          <w:lang w:val="ro-RO"/>
        </w:rPr>
        <w:t xml:space="preserve"> si cu</w:t>
      </w:r>
      <w:r w:rsidR="00CC55AD" w:rsidRPr="00615796">
        <w:rPr>
          <w:lang w:val="ro-RO"/>
        </w:rPr>
        <w:t xml:space="preserve"> obligaţiile asum</w:t>
      </w:r>
      <w:r w:rsidR="00CC55AD">
        <w:rPr>
          <w:lang w:val="ro-RO"/>
        </w:rPr>
        <w:t>ate prin prezentul contract</w:t>
      </w:r>
      <w:r w:rsidR="00CC55AD" w:rsidRPr="00615796">
        <w:rPr>
          <w:lang w:val="ro-RO"/>
        </w:rPr>
        <w:t xml:space="preserve">. </w:t>
      </w:r>
    </w:p>
    <w:p w:rsidR="00E96432" w:rsidRPr="00E96432" w:rsidRDefault="00E96432" w:rsidP="00E96432">
      <w:pPr>
        <w:widowControl w:val="0"/>
        <w:spacing w:after="0" w:line="240" w:lineRule="auto"/>
        <w:jc w:val="both"/>
        <w:rPr>
          <w:rFonts w:eastAsia="Times New Roman" w:cs="Times New Roman"/>
          <w:noProof/>
          <w:szCs w:val="24"/>
          <w:lang w:val="ro-RO"/>
        </w:rPr>
      </w:pP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4.</w:t>
      </w:r>
      <w:r w:rsidR="00CD269C">
        <w:rPr>
          <w:rFonts w:eastAsia="Times New Roman" w:cs="Times New Roman"/>
          <w:bCs/>
          <w:noProof/>
          <w:szCs w:val="24"/>
        </w:rPr>
        <w:t>2</w:t>
      </w:r>
      <w:r w:rsidRPr="00B55207">
        <w:rPr>
          <w:rFonts w:eastAsia="Times New Roman" w:cs="Times New Roman"/>
          <w:bCs/>
          <w:noProof/>
          <w:szCs w:val="24"/>
        </w:rPr>
        <w:t xml:space="preserve">. - Achizitorul se obligă să plătească prestatorului preţul convenit pentru îndeplinirea contractului de servicii, </w:t>
      </w:r>
      <w:r w:rsidRPr="00B55207">
        <w:rPr>
          <w:rFonts w:eastAsia="Times New Roman" w:cs="Times New Roman"/>
          <w:noProof/>
          <w:szCs w:val="24"/>
          <w:lang w:val="pt-BR"/>
        </w:rPr>
        <w:t>in termenul prevazut in contract.</w:t>
      </w:r>
    </w:p>
    <w:p w:rsidR="00F30D49" w:rsidRPr="00B55207" w:rsidRDefault="00F30D49" w:rsidP="00B55207">
      <w:pPr>
        <w:spacing w:after="0" w:line="240" w:lineRule="auto"/>
        <w:jc w:val="both"/>
        <w:rPr>
          <w:rFonts w:eastAsia="Times New Roman" w:cs="Times New Roman"/>
          <w:b/>
          <w:noProof/>
          <w:szCs w:val="24"/>
          <w:lang w:val="it-IT"/>
        </w:rPr>
      </w:pPr>
    </w:p>
    <w:p w:rsidR="00F30D49" w:rsidRPr="00B55207" w:rsidRDefault="00F30D49" w:rsidP="00B55207">
      <w:pPr>
        <w:shd w:val="clear" w:color="auto" w:fill="FFFFFF"/>
        <w:tabs>
          <w:tab w:val="left" w:pos="274"/>
        </w:tabs>
        <w:spacing w:after="0" w:line="240" w:lineRule="auto"/>
        <w:ind w:left="36"/>
        <w:jc w:val="both"/>
        <w:rPr>
          <w:rFonts w:eastAsia="Times New Roman" w:cs="Times New Roman"/>
          <w:b/>
          <w:bCs/>
          <w:i/>
          <w:iCs/>
          <w:szCs w:val="24"/>
          <w:lang w:val="ro-RO"/>
        </w:rPr>
      </w:pPr>
      <w:r w:rsidRPr="00B55207">
        <w:rPr>
          <w:rFonts w:eastAsia="Times New Roman" w:cs="Times New Roman"/>
          <w:b/>
          <w:bCs/>
          <w:spacing w:val="-7"/>
          <w:szCs w:val="24"/>
          <w:lang w:val="ro-RO"/>
        </w:rPr>
        <w:t>5.</w:t>
      </w:r>
      <w:r w:rsidRPr="00B55207">
        <w:rPr>
          <w:rFonts w:eastAsia="Times New Roman" w:cs="Times New Roman"/>
          <w:b/>
          <w:bCs/>
          <w:szCs w:val="24"/>
          <w:lang w:val="ro-RO"/>
        </w:rPr>
        <w:tab/>
      </w:r>
      <w:r w:rsidRPr="00B55207">
        <w:rPr>
          <w:rFonts w:eastAsia="Times New Roman" w:cs="Times New Roman"/>
          <w:b/>
          <w:bCs/>
          <w:i/>
          <w:iCs/>
          <w:szCs w:val="24"/>
          <w:lang w:val="ro-RO"/>
        </w:rPr>
        <w:t>Preţul contractului</w:t>
      </w:r>
    </w:p>
    <w:p w:rsidR="00032E46" w:rsidRPr="00032E46" w:rsidRDefault="00F30D49" w:rsidP="00CD269C">
      <w:pPr>
        <w:widowControl w:val="0"/>
        <w:spacing w:after="0"/>
        <w:jc w:val="both"/>
        <w:rPr>
          <w:rFonts w:eastAsia="Times New Roman" w:cs="Times New Roman"/>
          <w:szCs w:val="24"/>
        </w:rPr>
      </w:pPr>
      <w:r w:rsidRPr="005870D4">
        <w:rPr>
          <w:rFonts w:eastAsia="Times New Roman" w:cs="Times New Roman"/>
          <w:szCs w:val="24"/>
          <w:lang w:val="ro-RO"/>
        </w:rPr>
        <w:t>5.1. Preţul convenit pentru îndeplinirea contractului, plătibil prestat</w:t>
      </w:r>
      <w:r w:rsidR="00AD28E2" w:rsidRPr="005870D4">
        <w:rPr>
          <w:rFonts w:eastAsia="Times New Roman" w:cs="Times New Roman"/>
          <w:szCs w:val="24"/>
          <w:lang w:val="ro-RO"/>
        </w:rPr>
        <w:t xml:space="preserve">orului de către achizitor, este </w:t>
      </w:r>
      <w:r w:rsidR="00032E46">
        <w:rPr>
          <w:rFonts w:eastAsia="Times New Roman" w:cs="Times New Roman"/>
          <w:szCs w:val="24"/>
          <w:lang w:val="ro-RO"/>
        </w:rPr>
        <w:t>.........</w:t>
      </w:r>
      <w:r w:rsidRPr="005870D4">
        <w:rPr>
          <w:rFonts w:eastAsia="Times New Roman" w:cs="Times New Roman"/>
          <w:szCs w:val="24"/>
          <w:lang w:val="ro-RO"/>
        </w:rPr>
        <w:t xml:space="preserve"> </w:t>
      </w:r>
      <w:r w:rsidRPr="005870D4">
        <w:rPr>
          <w:rFonts w:eastAsia="Times New Roman" w:cs="Times New Roman"/>
          <w:b/>
          <w:szCs w:val="24"/>
          <w:lang w:val="ro-RO"/>
        </w:rPr>
        <w:t>lei fara TVA</w:t>
      </w:r>
      <w:r w:rsidR="00326269" w:rsidRPr="005870D4">
        <w:rPr>
          <w:rFonts w:eastAsia="Times New Roman" w:cs="Times New Roman"/>
          <w:szCs w:val="24"/>
          <w:lang w:val="ro-RO"/>
        </w:rPr>
        <w:t>,</w:t>
      </w:r>
      <w:r w:rsidR="00032E46" w:rsidRPr="00032E46">
        <w:rPr>
          <w:rFonts w:eastAsia="Times New Roman" w:cs="Times New Roman"/>
          <w:szCs w:val="24"/>
        </w:rPr>
        <w:t xml:space="preserve"> </w:t>
      </w:r>
      <w:r w:rsidR="00032E46" w:rsidRPr="005870D4">
        <w:rPr>
          <w:szCs w:val="24"/>
          <w:lang w:val="ro-RO"/>
        </w:rPr>
        <w:t xml:space="preserve">la care se adauga TVA </w:t>
      </w:r>
      <w:r w:rsidR="0003430D">
        <w:rPr>
          <w:szCs w:val="24"/>
          <w:lang w:val="ro-RO"/>
        </w:rPr>
        <w:t>in valoare de  ............ lei,</w:t>
      </w:r>
      <w:r w:rsidR="00032E46" w:rsidRPr="005870D4">
        <w:rPr>
          <w:szCs w:val="24"/>
          <w:lang w:val="ro-RO"/>
        </w:rPr>
        <w:t xml:space="preserve"> rezultand o valoare totala de </w:t>
      </w:r>
      <w:r w:rsidR="00CD269C">
        <w:rPr>
          <w:szCs w:val="24"/>
          <w:lang w:val="ro-RO"/>
        </w:rPr>
        <w:t>......... lei.</w:t>
      </w:r>
    </w:p>
    <w:p w:rsidR="005870D4" w:rsidRPr="00032E46" w:rsidRDefault="00F30D49" w:rsidP="00B55207">
      <w:pPr>
        <w:spacing w:after="0" w:line="240" w:lineRule="auto"/>
        <w:jc w:val="both"/>
        <w:rPr>
          <w:rFonts w:eastAsia="Times New Roman" w:cs="Times New Roman"/>
          <w:spacing w:val="-4"/>
          <w:szCs w:val="24"/>
          <w:lang w:val="ro-RO"/>
        </w:rPr>
      </w:pPr>
      <w:r w:rsidRPr="005870D4">
        <w:rPr>
          <w:rFonts w:eastAsia="Times New Roman" w:cs="Times New Roman"/>
          <w:spacing w:val="-4"/>
          <w:szCs w:val="24"/>
          <w:lang w:val="ro-RO"/>
        </w:rPr>
        <w:tab/>
      </w:r>
    </w:p>
    <w:p w:rsidR="00F30D49" w:rsidRPr="00B55207" w:rsidRDefault="00F30D49" w:rsidP="00B55207">
      <w:pPr>
        <w:shd w:val="clear" w:color="auto" w:fill="FFFFFF"/>
        <w:tabs>
          <w:tab w:val="left" w:pos="274"/>
        </w:tabs>
        <w:spacing w:after="0" w:line="240" w:lineRule="auto"/>
        <w:ind w:left="36"/>
        <w:jc w:val="both"/>
        <w:rPr>
          <w:rFonts w:eastAsia="Times New Roman" w:cs="Times New Roman"/>
          <w:szCs w:val="24"/>
          <w:lang w:val="ro-RO"/>
        </w:rPr>
      </w:pPr>
      <w:r w:rsidRPr="00B55207">
        <w:rPr>
          <w:rFonts w:eastAsia="Times New Roman" w:cs="Times New Roman"/>
          <w:b/>
          <w:szCs w:val="24"/>
          <w:lang w:val="it-IT"/>
        </w:rPr>
        <w:t xml:space="preserve">6. </w:t>
      </w:r>
      <w:r w:rsidRPr="00B55207">
        <w:rPr>
          <w:rFonts w:eastAsia="Times New Roman" w:cs="Times New Roman"/>
          <w:b/>
          <w:bCs/>
          <w:i/>
          <w:iCs/>
          <w:szCs w:val="24"/>
          <w:lang w:val="ro-RO"/>
        </w:rPr>
        <w:t>Durata contractului</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noProof/>
          <w:szCs w:val="24"/>
          <w:lang w:val="ro-RO"/>
        </w:rPr>
        <w:t xml:space="preserve">6.1. </w:t>
      </w:r>
      <w:r w:rsidR="00A34181" w:rsidRPr="00B55207">
        <w:rPr>
          <w:rFonts w:eastAsia="Times New Roman" w:cs="Times New Roman"/>
          <w:noProof/>
          <w:szCs w:val="24"/>
          <w:lang w:val="ro-RO"/>
        </w:rPr>
        <w:t>Contractul produce efecte de la data inregistrarii la autoritatea contractanta, dupa semnarea acestuia de catre ambele parti, pâna la îndeplinirea integrală a obligaţiilor de către parţile contractante.</w:t>
      </w:r>
    </w:p>
    <w:p w:rsidR="00F30D49" w:rsidRDefault="00EE518A" w:rsidP="00B55207">
      <w:pPr>
        <w:spacing w:after="0" w:line="240" w:lineRule="auto"/>
        <w:jc w:val="both"/>
        <w:rPr>
          <w:rFonts w:eastAsia="Times New Roman" w:cs="Times New Roman"/>
          <w:noProof/>
          <w:szCs w:val="24"/>
          <w:lang w:val="pt-BR"/>
        </w:rPr>
      </w:pPr>
      <w:r w:rsidRPr="00CC64A7">
        <w:rPr>
          <w:rFonts w:eastAsia="Times New Roman" w:cs="Times New Roman"/>
          <w:noProof/>
          <w:szCs w:val="24"/>
          <w:lang w:val="pt-BR"/>
        </w:rPr>
        <w:t>6.2</w:t>
      </w:r>
      <w:r w:rsidR="00CC64A7">
        <w:rPr>
          <w:rFonts w:eastAsia="Times New Roman" w:cs="Times New Roman"/>
          <w:noProof/>
          <w:szCs w:val="24"/>
          <w:lang w:val="pt-BR"/>
        </w:rPr>
        <w:t>.</w:t>
      </w:r>
      <w:r>
        <w:rPr>
          <w:rFonts w:eastAsia="Times New Roman" w:cs="Times New Roman"/>
          <w:b/>
          <w:noProof/>
          <w:szCs w:val="24"/>
          <w:lang w:val="pt-BR"/>
        </w:rPr>
        <w:t xml:space="preserve"> </w:t>
      </w:r>
      <w:r w:rsidRPr="00EE518A">
        <w:rPr>
          <w:rFonts w:eastAsia="Times New Roman" w:cs="Times New Roman"/>
          <w:noProof/>
          <w:szCs w:val="24"/>
          <w:lang w:val="pt-BR"/>
        </w:rPr>
        <w:t xml:space="preserve">Orice modificare privind durata contractului de servicii se va face de </w:t>
      </w:r>
      <w:r w:rsidR="006B19FA">
        <w:rPr>
          <w:rFonts w:eastAsia="Times New Roman" w:cs="Times New Roman"/>
          <w:noProof/>
          <w:szCs w:val="24"/>
          <w:lang w:val="pt-BR"/>
        </w:rPr>
        <w:t>comun acord prin act adițional.</w:t>
      </w:r>
    </w:p>
    <w:p w:rsidR="00EE518A" w:rsidRPr="00B55207" w:rsidRDefault="00EE518A" w:rsidP="00B55207">
      <w:pPr>
        <w:spacing w:after="0" w:line="240" w:lineRule="auto"/>
        <w:jc w:val="both"/>
        <w:rPr>
          <w:rFonts w:eastAsia="Times New Roman" w:cs="Times New Roman"/>
          <w:b/>
          <w:noProof/>
          <w:szCs w:val="24"/>
          <w:lang w:val="pt-BR"/>
        </w:rPr>
      </w:pPr>
    </w:p>
    <w:p w:rsidR="00F30D49" w:rsidRPr="00B55207" w:rsidRDefault="00F30D49" w:rsidP="00B55207">
      <w:pPr>
        <w:shd w:val="clear" w:color="auto" w:fill="FFFFFF"/>
        <w:tabs>
          <w:tab w:val="left" w:pos="284"/>
        </w:tabs>
        <w:spacing w:after="0" w:line="240" w:lineRule="auto"/>
        <w:ind w:left="65" w:right="2765"/>
        <w:jc w:val="both"/>
        <w:rPr>
          <w:rFonts w:eastAsia="Times New Roman" w:cs="Times New Roman"/>
          <w:i/>
          <w:iCs/>
          <w:szCs w:val="24"/>
          <w:lang w:val="ro-RO"/>
        </w:rPr>
      </w:pPr>
      <w:r w:rsidRPr="00B55207">
        <w:rPr>
          <w:rFonts w:eastAsia="Times New Roman" w:cs="Times New Roman"/>
          <w:b/>
          <w:bCs/>
          <w:spacing w:val="-11"/>
          <w:szCs w:val="24"/>
          <w:lang w:val="ro-RO"/>
        </w:rPr>
        <w:t>7.</w:t>
      </w:r>
      <w:r w:rsidRPr="00B55207">
        <w:rPr>
          <w:rFonts w:eastAsia="Times New Roman" w:cs="Times New Roman"/>
          <w:b/>
          <w:bCs/>
          <w:i/>
          <w:iCs/>
          <w:spacing w:val="-11"/>
          <w:szCs w:val="24"/>
          <w:lang w:val="ro-RO"/>
        </w:rPr>
        <w:t xml:space="preserve">   </w:t>
      </w:r>
      <w:r w:rsidRPr="00B55207">
        <w:rPr>
          <w:rFonts w:eastAsia="Times New Roman" w:cs="Times New Roman"/>
          <w:b/>
          <w:bCs/>
          <w:i/>
          <w:iCs/>
          <w:spacing w:val="-1"/>
          <w:szCs w:val="24"/>
          <w:lang w:val="ro-RO"/>
        </w:rPr>
        <w:t>Executarea contractului</w:t>
      </w:r>
    </w:p>
    <w:p w:rsidR="00F30D49" w:rsidRPr="00B55207" w:rsidRDefault="006422A3" w:rsidP="005870D4">
      <w:pPr>
        <w:autoSpaceDE w:val="0"/>
        <w:autoSpaceDN w:val="0"/>
        <w:adjustRightInd w:val="0"/>
        <w:spacing w:after="0" w:line="240" w:lineRule="auto"/>
        <w:jc w:val="both"/>
        <w:rPr>
          <w:rFonts w:eastAsia="Times New Roman" w:cs="Times New Roman"/>
          <w:szCs w:val="24"/>
          <w:lang w:val="ro-RO"/>
        </w:rPr>
      </w:pPr>
      <w:r>
        <w:rPr>
          <w:rFonts w:eastAsia="Times New Roman" w:cs="Times New Roman"/>
          <w:szCs w:val="24"/>
          <w:lang w:val="ro-RO"/>
        </w:rPr>
        <w:t xml:space="preserve">7.1. </w:t>
      </w:r>
      <w:r w:rsidR="005870D4" w:rsidRPr="005870D4">
        <w:rPr>
          <w:rFonts w:eastAsia="Times New Roman" w:cs="Times New Roman"/>
          <w:szCs w:val="24"/>
          <w:lang w:val="ro-RO"/>
        </w:rPr>
        <w:t xml:space="preserve">Termenul de prestare a serviciilor este de </w:t>
      </w:r>
      <w:r w:rsidR="00CD269C">
        <w:rPr>
          <w:rFonts w:eastAsia="Times New Roman" w:cs="Times New Roman"/>
          <w:szCs w:val="24"/>
          <w:lang w:val="ro-RO"/>
        </w:rPr>
        <w:t>90</w:t>
      </w:r>
      <w:r w:rsidR="005870D4" w:rsidRPr="005870D4">
        <w:rPr>
          <w:rFonts w:eastAsia="Times New Roman" w:cs="Times New Roman"/>
          <w:szCs w:val="24"/>
          <w:lang w:val="ro-RO"/>
        </w:rPr>
        <w:t xml:space="preserve"> zile</w:t>
      </w:r>
      <w:r w:rsidR="00306074">
        <w:rPr>
          <w:rFonts w:eastAsia="Times New Roman" w:cs="Times New Roman"/>
          <w:szCs w:val="24"/>
          <w:lang w:val="ro-RO"/>
        </w:rPr>
        <w:t xml:space="preserve"> calendaristice</w:t>
      </w:r>
      <w:r w:rsidR="005870D4" w:rsidRPr="005870D4">
        <w:rPr>
          <w:rFonts w:eastAsia="Times New Roman" w:cs="Times New Roman"/>
          <w:szCs w:val="24"/>
          <w:lang w:val="ro-RO"/>
        </w:rPr>
        <w:t xml:space="preserve">.  </w:t>
      </w:r>
    </w:p>
    <w:p w:rsidR="00F30D49" w:rsidRPr="00B55207" w:rsidRDefault="00F30D49" w:rsidP="00B55207">
      <w:pPr>
        <w:shd w:val="clear" w:color="auto" w:fill="FFFFFF"/>
        <w:tabs>
          <w:tab w:val="left" w:pos="2520"/>
        </w:tabs>
        <w:spacing w:after="0" w:line="240" w:lineRule="auto"/>
        <w:ind w:left="65"/>
        <w:jc w:val="both"/>
        <w:rPr>
          <w:rFonts w:eastAsia="Times New Roman" w:cs="Times New Roman"/>
          <w:b/>
          <w:bCs/>
          <w:iCs/>
          <w:szCs w:val="24"/>
          <w:lang w:val="ro-RO"/>
        </w:rPr>
      </w:pPr>
    </w:p>
    <w:p w:rsidR="00F30D49" w:rsidRPr="00B55207" w:rsidRDefault="00F30D49" w:rsidP="00B55207">
      <w:pPr>
        <w:shd w:val="clear" w:color="auto" w:fill="FFFFFF"/>
        <w:tabs>
          <w:tab w:val="left" w:pos="288"/>
        </w:tabs>
        <w:spacing w:after="0" w:line="240" w:lineRule="auto"/>
        <w:ind w:left="58"/>
        <w:jc w:val="both"/>
        <w:rPr>
          <w:rFonts w:eastAsia="Times New Roman" w:cs="Times New Roman"/>
          <w:szCs w:val="24"/>
          <w:lang w:val="it-IT"/>
        </w:rPr>
      </w:pPr>
      <w:r w:rsidRPr="00B55207">
        <w:rPr>
          <w:rFonts w:eastAsia="Times New Roman" w:cs="Times New Roman"/>
          <w:b/>
          <w:bCs/>
          <w:szCs w:val="24"/>
          <w:lang w:val="ro-RO"/>
        </w:rPr>
        <w:t xml:space="preserve">8. </w:t>
      </w:r>
      <w:r w:rsidRPr="00B55207">
        <w:rPr>
          <w:rFonts w:eastAsia="Times New Roman" w:cs="Times New Roman"/>
          <w:b/>
          <w:bCs/>
          <w:i/>
          <w:iCs/>
          <w:szCs w:val="24"/>
          <w:lang w:val="ro-RO"/>
        </w:rPr>
        <w:t>Documentele contractului</w:t>
      </w:r>
    </w:p>
    <w:p w:rsidR="00F30D49" w:rsidRPr="00B55207" w:rsidRDefault="00F30D49" w:rsidP="00B55207">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8.1</w:t>
      </w:r>
      <w:r w:rsidRPr="00B55207">
        <w:rPr>
          <w:rFonts w:eastAsia="Times New Roman" w:cs="Times New Roman"/>
          <w:szCs w:val="24"/>
          <w:lang w:val="ro-RO"/>
        </w:rPr>
        <w:t xml:space="preserve"> - Documentele contractului sunt:</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a) Caietul de sarcini,</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b) propunerea tehnico-financiara;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c) garantie de buna executie;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d) acte aditionale, daca exista;</w:t>
      </w:r>
    </w:p>
    <w:p w:rsidR="00F30D49"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w:t>
      </w:r>
      <w:r w:rsidR="00025095">
        <w:rPr>
          <w:rFonts w:eastAsia="Times New Roman" w:cs="Times New Roman"/>
          <w:szCs w:val="24"/>
          <w:lang w:val="it-IT"/>
        </w:rPr>
        <w:t>e) achizitia din catalog SEAP</w:t>
      </w:r>
      <w:r w:rsidR="00CC55AD">
        <w:rPr>
          <w:rFonts w:eastAsia="Times New Roman" w:cs="Times New Roman"/>
          <w:szCs w:val="24"/>
          <w:lang w:val="it-IT"/>
        </w:rPr>
        <w:t>.</w:t>
      </w:r>
    </w:p>
    <w:p w:rsidR="00032E46" w:rsidRPr="00B55207" w:rsidRDefault="00032E46" w:rsidP="00B55207">
      <w:pPr>
        <w:spacing w:after="0" w:line="240" w:lineRule="auto"/>
        <w:jc w:val="both"/>
        <w:rPr>
          <w:rFonts w:eastAsia="Times New Roman" w:cs="Times New Roman"/>
          <w:b/>
          <w:bCs/>
          <w:iCs/>
          <w:noProof/>
          <w:szCs w:val="24"/>
          <w:lang w:val="ro-RO"/>
        </w:rPr>
      </w:pPr>
    </w:p>
    <w:p w:rsidR="00F30D49" w:rsidRPr="00B55207" w:rsidRDefault="00F30D49" w:rsidP="00B55207">
      <w:pPr>
        <w:shd w:val="clear" w:color="auto" w:fill="FFFFFF"/>
        <w:tabs>
          <w:tab w:val="left" w:pos="360"/>
        </w:tabs>
        <w:spacing w:after="0" w:line="240" w:lineRule="auto"/>
        <w:ind w:left="58"/>
        <w:jc w:val="both"/>
        <w:rPr>
          <w:rFonts w:eastAsia="Times New Roman" w:cs="Times New Roman"/>
          <w:szCs w:val="24"/>
          <w:lang w:val="it-IT"/>
        </w:rPr>
      </w:pPr>
      <w:r w:rsidRPr="00B55207">
        <w:rPr>
          <w:rFonts w:eastAsia="Times New Roman" w:cs="Times New Roman"/>
          <w:b/>
          <w:bCs/>
          <w:spacing w:val="-8"/>
          <w:szCs w:val="24"/>
          <w:lang w:val="ro-RO"/>
        </w:rPr>
        <w:t>9.</w:t>
      </w:r>
      <w:r w:rsidRPr="00B55207">
        <w:rPr>
          <w:rFonts w:eastAsia="Times New Roman" w:cs="Times New Roman"/>
          <w:b/>
          <w:bCs/>
          <w:szCs w:val="24"/>
          <w:lang w:val="ro-RO"/>
        </w:rPr>
        <w:tab/>
      </w:r>
      <w:r w:rsidRPr="00B55207">
        <w:rPr>
          <w:rFonts w:eastAsia="Times New Roman" w:cs="Times New Roman"/>
          <w:b/>
          <w:bCs/>
          <w:i/>
          <w:iCs/>
          <w:szCs w:val="24"/>
          <w:lang w:val="ro-RO"/>
        </w:rPr>
        <w:t>Obligaţiile principale ale prestatorului</w:t>
      </w:r>
    </w:p>
    <w:p w:rsidR="00F30D4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es-ES"/>
        </w:rPr>
        <w:t xml:space="preserve">9.1 – Prestatorul se obliga sa presteze serviciile in conformitate cu normele legale in vigoare, </w:t>
      </w:r>
      <w:r w:rsidRPr="007B239A">
        <w:rPr>
          <w:rFonts w:eastAsia="Times New Roman" w:cs="Times New Roman"/>
          <w:szCs w:val="24"/>
          <w:lang w:val="ro-RO"/>
        </w:rPr>
        <w:t>la standardele şi sau performanţele mentionate în oferta, precum si cu cerintele Caietului de sarcini, anexe la contract.</w:t>
      </w:r>
    </w:p>
    <w:p w:rsidR="00BB2B41" w:rsidRPr="00BB2B41" w:rsidRDefault="00BB2B41" w:rsidP="00BB2B41">
      <w:pPr>
        <w:spacing w:after="0" w:line="240" w:lineRule="auto"/>
        <w:jc w:val="both"/>
        <w:rPr>
          <w:rFonts w:eastAsia="Calibri" w:cs="Times New Roman"/>
          <w:noProof/>
          <w:szCs w:val="24"/>
          <w:lang w:val="ro-RO" w:eastAsia="ro-RO"/>
        </w:rPr>
      </w:pPr>
      <w:r w:rsidRPr="00BB2B41">
        <w:rPr>
          <w:rFonts w:eastAsia="Times New Roman" w:cs="Times New Roman"/>
          <w:szCs w:val="24"/>
          <w:lang w:val="ro-RO"/>
        </w:rPr>
        <w:t xml:space="preserve">9.2 (1) </w:t>
      </w:r>
      <w:r w:rsidRPr="00BB2B41">
        <w:rPr>
          <w:rFonts w:eastAsia="Calibri" w:cs="Times New Roman"/>
          <w:noProof/>
          <w:szCs w:val="24"/>
          <w:lang w:val="ro-RO" w:eastAsia="ro-RO"/>
        </w:rPr>
        <w:t>Prestatorul este raspunzator atat de oportunitatea si legalitatea tuturor operatiunilor si metodelor de prestare utilizate, cat si de calificarea personalului folosit pe toata durata prezentului contract.</w:t>
      </w:r>
    </w:p>
    <w:p w:rsidR="00BB2B41" w:rsidRDefault="00BB2B41" w:rsidP="00BB2B41">
      <w:pPr>
        <w:spacing w:after="0" w:line="240" w:lineRule="auto"/>
        <w:jc w:val="both"/>
        <w:rPr>
          <w:rFonts w:eastAsia="Calibri" w:cs="Times New Roman"/>
          <w:noProof/>
          <w:szCs w:val="24"/>
          <w:lang w:val="ro-RO" w:eastAsia="ro-RO"/>
        </w:rPr>
      </w:pPr>
      <w:r w:rsidRPr="00BB2B41">
        <w:rPr>
          <w:rFonts w:eastAsia="Calibri" w:cs="Times New Roman"/>
          <w:noProof/>
          <w:szCs w:val="24"/>
          <w:lang w:val="ro-RO" w:eastAsia="ro-RO"/>
        </w:rPr>
        <w:t>(2) In cazul in care, pe parcursul indeplinirii contractului, se constata faptul ca anumite elemente ale propunerii tehnice sunt inferioare si nu corespund</w:t>
      </w:r>
      <w:r>
        <w:rPr>
          <w:rFonts w:eastAsia="Calibri" w:cs="Times New Roman"/>
          <w:noProof/>
          <w:szCs w:val="24"/>
          <w:lang w:val="ro-RO" w:eastAsia="ro-RO"/>
        </w:rPr>
        <w:t xml:space="preserve"> cerintelor prevazute in C</w:t>
      </w:r>
      <w:r w:rsidRPr="00BB2B41">
        <w:rPr>
          <w:rFonts w:eastAsia="Calibri" w:cs="Times New Roman"/>
          <w:noProof/>
          <w:szCs w:val="24"/>
          <w:lang w:val="ro-RO" w:eastAsia="ro-RO"/>
        </w:rPr>
        <w:t>aietul de sa</w:t>
      </w:r>
      <w:r>
        <w:rPr>
          <w:rFonts w:eastAsia="Calibri" w:cs="Times New Roman"/>
          <w:noProof/>
          <w:szCs w:val="24"/>
          <w:lang w:val="ro-RO" w:eastAsia="ro-RO"/>
        </w:rPr>
        <w:t>rcini,  prevaleaza prevederile C</w:t>
      </w:r>
      <w:r w:rsidRPr="00BB2B41">
        <w:rPr>
          <w:rFonts w:eastAsia="Calibri" w:cs="Times New Roman"/>
          <w:noProof/>
          <w:szCs w:val="24"/>
          <w:lang w:val="ro-RO" w:eastAsia="ro-RO"/>
        </w:rPr>
        <w:t>aietului de sarcini.</w:t>
      </w:r>
    </w:p>
    <w:p w:rsidR="00CD269C" w:rsidRPr="00685539" w:rsidRDefault="0003430D" w:rsidP="00685539">
      <w:pPr>
        <w:spacing w:after="0" w:line="240" w:lineRule="auto"/>
        <w:ind w:firstLine="360"/>
        <w:jc w:val="both"/>
        <w:rPr>
          <w:szCs w:val="24"/>
        </w:rPr>
      </w:pPr>
      <w:r>
        <w:rPr>
          <w:szCs w:val="24"/>
          <w:shd w:val="clear" w:color="auto" w:fill="FFFFFF"/>
        </w:rPr>
        <w:t xml:space="preserve">9.3 (1) </w:t>
      </w:r>
      <w:r w:rsidR="00CD269C" w:rsidRPr="009B2A6C">
        <w:rPr>
          <w:szCs w:val="24"/>
          <w:shd w:val="clear" w:color="auto" w:fill="FFFFFF"/>
        </w:rPr>
        <w:t>Rez</w:t>
      </w:r>
      <w:r>
        <w:rPr>
          <w:szCs w:val="24"/>
          <w:shd w:val="clear" w:color="auto" w:fill="FFFFFF"/>
        </w:rPr>
        <w:t>ultatul serviciilor de evaluare</w:t>
      </w:r>
      <w:r w:rsidR="00CD269C" w:rsidRPr="009B2A6C">
        <w:rPr>
          <w:szCs w:val="24"/>
          <w:shd w:val="clear" w:color="auto" w:fill="FFFFFF"/>
        </w:rPr>
        <w:t xml:space="preserve"> se va materializa intr-un </w:t>
      </w:r>
      <w:r w:rsidR="00CD269C" w:rsidRPr="009B2A6C">
        <w:rPr>
          <w:b/>
          <w:szCs w:val="24"/>
          <w:shd w:val="clear" w:color="auto" w:fill="FFFFFF"/>
        </w:rPr>
        <w:t>Raport de evaluare</w:t>
      </w:r>
      <w:r w:rsidR="00CD269C" w:rsidRPr="009B2A6C">
        <w:rPr>
          <w:szCs w:val="24"/>
          <w:shd w:val="clear" w:color="auto" w:fill="FFFFFF"/>
        </w:rPr>
        <w:t xml:space="preserve">, sub forma unui inscris </w:t>
      </w:r>
      <w:r w:rsidR="00CD269C" w:rsidRPr="009B2A6C">
        <w:rPr>
          <w:szCs w:val="24"/>
          <w:lang w:eastAsia="ro-RO"/>
        </w:rPr>
        <w:t xml:space="preserve">realizat în conformitate cu </w:t>
      </w:r>
      <w:r w:rsidR="00CD269C" w:rsidRPr="009B2A6C">
        <w:rPr>
          <w:szCs w:val="24"/>
        </w:rPr>
        <w:t>Standardele d</w:t>
      </w:r>
      <w:r>
        <w:rPr>
          <w:szCs w:val="24"/>
        </w:rPr>
        <w:t>e Evaluare a Bunurilor (ANEVAR)</w:t>
      </w:r>
      <w:r w:rsidR="00CC55AD">
        <w:rPr>
          <w:szCs w:val="24"/>
        </w:rPr>
        <w:t xml:space="preserve"> si</w:t>
      </w:r>
      <w:r w:rsidR="00CD269C" w:rsidRPr="009B2A6C">
        <w:rPr>
          <w:szCs w:val="24"/>
        </w:rPr>
        <w:t xml:space="preserve"> Ghidului GEV 500 – Determinarea Valorii impozabi</w:t>
      </w:r>
      <w:r>
        <w:rPr>
          <w:szCs w:val="24"/>
        </w:rPr>
        <w:t>le a cladirilor, emis de ANEVAR, ce va include si</w:t>
      </w:r>
      <w:r w:rsidR="00CD269C" w:rsidRPr="009B2A6C">
        <w:rPr>
          <w:szCs w:val="24"/>
        </w:rPr>
        <w:t xml:space="preserve"> anexe in format </w:t>
      </w:r>
      <w:r>
        <w:rPr>
          <w:szCs w:val="24"/>
        </w:rPr>
        <w:t xml:space="preserve">.xls </w:t>
      </w:r>
      <w:r w:rsidR="00CD269C" w:rsidRPr="009B2A6C">
        <w:rPr>
          <w:szCs w:val="24"/>
        </w:rPr>
        <w:t>pentru cladirile aparținând domeniului public și privat al Municipiului Ploiești inregistrate in evidenta contabila de</w:t>
      </w:r>
      <w:r>
        <w:rPr>
          <w:szCs w:val="24"/>
        </w:rPr>
        <w:t>talitate pe conturi</w:t>
      </w:r>
      <w:r w:rsidR="00CD269C" w:rsidRPr="009B2A6C">
        <w:rPr>
          <w:szCs w:val="24"/>
        </w:rPr>
        <w:t xml:space="preserve">. </w:t>
      </w:r>
      <w:r w:rsidR="00685539" w:rsidRPr="009B2A6C">
        <w:rPr>
          <w:szCs w:val="24"/>
        </w:rPr>
        <w:t>Data la care s</w:t>
      </w:r>
      <w:r w:rsidR="00685539">
        <w:rPr>
          <w:szCs w:val="24"/>
        </w:rPr>
        <w:t xml:space="preserve">e emite opinia asupra valorii (data evaluarii) </w:t>
      </w:r>
      <w:proofErr w:type="gramStart"/>
      <w:r w:rsidR="00685539">
        <w:rPr>
          <w:szCs w:val="24"/>
        </w:rPr>
        <w:t>este</w:t>
      </w:r>
      <w:proofErr w:type="gramEnd"/>
      <w:r w:rsidR="00685539">
        <w:rPr>
          <w:szCs w:val="24"/>
        </w:rPr>
        <w:t xml:space="preserve"> 31.12.2023</w:t>
      </w:r>
      <w:r w:rsidR="00685539" w:rsidRPr="009B2A6C">
        <w:rPr>
          <w:szCs w:val="24"/>
        </w:rPr>
        <w:t>.</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shd w:val="clear" w:color="auto" w:fill="FFFFFF"/>
        </w:rPr>
      </w:pPr>
      <w:r w:rsidRPr="0003430D">
        <w:rPr>
          <w:rFonts w:ascii="Times New Roman" w:hAnsi="Times New Roman" w:cs="Times New Roman"/>
          <w:sz w:val="24"/>
          <w:szCs w:val="24"/>
        </w:rPr>
        <w:t>Raportul  de evaluare va fi prezentat în limba romana.</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shd w:val="clear" w:color="auto" w:fill="FFFFFF"/>
        </w:rPr>
      </w:pPr>
      <w:r w:rsidRPr="0003430D">
        <w:rPr>
          <w:rFonts w:ascii="Times New Roman" w:hAnsi="Times New Roman" w:cs="Times New Roman"/>
          <w:sz w:val="24"/>
          <w:szCs w:val="24"/>
          <w:shd w:val="clear" w:color="auto" w:fill="FFFFFF"/>
        </w:rPr>
        <w:t>Impreuna cu livrabilul furnizat, prestatorul va transfera si toate drepturile aferente acestuia, astfel incat sa permita utilizarea livrabilului achizitionat in conformitate cu natura sa, fara ca acest transfer sa implice alte costuri decat cele ofertate.</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rPr>
      </w:pPr>
      <w:r w:rsidRPr="0003430D">
        <w:rPr>
          <w:rFonts w:ascii="Times New Roman" w:hAnsi="Times New Roman" w:cs="Times New Roman"/>
          <w:sz w:val="24"/>
          <w:szCs w:val="24"/>
        </w:rPr>
        <w:t>Raportul de evaluare  se va  preda semnat si parafat in forma electronica pe suport magnetic (1 exemplar) si in 1 exemplar letric.</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rPr>
      </w:pPr>
      <w:r w:rsidRPr="0003430D">
        <w:rPr>
          <w:rFonts w:ascii="Times New Roman" w:hAnsi="Times New Roman" w:cs="Times New Roman"/>
          <w:sz w:val="24"/>
          <w:szCs w:val="24"/>
        </w:rPr>
        <w:t xml:space="preserve">Predarea primirea se va face pe baza de Proces verbal de predare-primire. </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rPr>
      </w:pPr>
      <w:r w:rsidRPr="0003430D">
        <w:rPr>
          <w:rFonts w:ascii="Times New Roman" w:hAnsi="Times New Roman" w:cs="Times New Roman"/>
          <w:sz w:val="24"/>
          <w:szCs w:val="24"/>
        </w:rPr>
        <w:t xml:space="preserve">Recepția se face pe baza de proces verbal semnat de o  comisie numita prin Dispozita Primarului </w:t>
      </w:r>
      <w:r w:rsidR="0003430D">
        <w:rPr>
          <w:rFonts w:ascii="Times New Roman" w:hAnsi="Times New Roman" w:cs="Times New Roman"/>
          <w:sz w:val="24"/>
          <w:szCs w:val="24"/>
        </w:rPr>
        <w:t>M</w:t>
      </w:r>
      <w:r w:rsidRPr="0003430D">
        <w:rPr>
          <w:rFonts w:ascii="Times New Roman" w:hAnsi="Times New Roman" w:cs="Times New Roman"/>
          <w:sz w:val="24"/>
          <w:szCs w:val="24"/>
        </w:rPr>
        <w:t>unic</w:t>
      </w:r>
      <w:r w:rsidR="0003430D">
        <w:rPr>
          <w:rFonts w:ascii="Times New Roman" w:hAnsi="Times New Roman" w:cs="Times New Roman"/>
          <w:sz w:val="24"/>
          <w:szCs w:val="24"/>
        </w:rPr>
        <w:t>i</w:t>
      </w:r>
      <w:r w:rsidRPr="0003430D">
        <w:rPr>
          <w:rFonts w:ascii="Times New Roman" w:hAnsi="Times New Roman" w:cs="Times New Roman"/>
          <w:sz w:val="24"/>
          <w:szCs w:val="24"/>
        </w:rPr>
        <w:t>piului Ploiesti.</w:t>
      </w:r>
    </w:p>
    <w:p w:rsidR="00CD269C" w:rsidRPr="0003430D" w:rsidRDefault="00CD269C" w:rsidP="0003430D">
      <w:pPr>
        <w:pStyle w:val="ListParagraph"/>
        <w:numPr>
          <w:ilvl w:val="0"/>
          <w:numId w:val="11"/>
        </w:numPr>
        <w:spacing w:after="0" w:line="240" w:lineRule="auto"/>
        <w:jc w:val="both"/>
        <w:rPr>
          <w:rFonts w:ascii="Times New Roman" w:hAnsi="Times New Roman" w:cs="Times New Roman"/>
          <w:sz w:val="24"/>
          <w:szCs w:val="24"/>
        </w:rPr>
      </w:pPr>
      <w:r w:rsidRPr="0003430D">
        <w:rPr>
          <w:rFonts w:ascii="Times New Roman" w:hAnsi="Times New Roman" w:cs="Times New Roman"/>
          <w:sz w:val="24"/>
          <w:szCs w:val="24"/>
        </w:rPr>
        <w:t>Prestatorul se obliga sa prezinte comisiei de receptie a Autoritatii Co</w:t>
      </w:r>
      <w:r w:rsidR="0003430D">
        <w:rPr>
          <w:rFonts w:ascii="Times New Roman" w:hAnsi="Times New Roman" w:cs="Times New Roman"/>
          <w:sz w:val="24"/>
          <w:szCs w:val="24"/>
        </w:rPr>
        <w:t>ntractante Raportul de Evaluare</w:t>
      </w:r>
      <w:r w:rsidRPr="0003430D">
        <w:rPr>
          <w:rFonts w:ascii="Times New Roman" w:hAnsi="Times New Roman" w:cs="Times New Roman"/>
          <w:sz w:val="24"/>
          <w:szCs w:val="24"/>
        </w:rPr>
        <w:t xml:space="preserve"> si sa ofere explicatii si/sau completari</w:t>
      </w:r>
      <w:bookmarkStart w:id="0" w:name="_GoBack"/>
      <w:bookmarkEnd w:id="0"/>
      <w:r w:rsidRPr="0003430D">
        <w:rPr>
          <w:rFonts w:ascii="Times New Roman" w:hAnsi="Times New Roman" w:cs="Times New Roman"/>
          <w:sz w:val="24"/>
          <w:szCs w:val="24"/>
        </w:rPr>
        <w:t xml:space="preserve"> in limitele obiectivelor stabilite prin </w:t>
      </w:r>
      <w:r w:rsidR="00AF18C9" w:rsidRPr="0003430D">
        <w:rPr>
          <w:rFonts w:ascii="Times New Roman" w:hAnsi="Times New Roman" w:cs="Times New Roman"/>
          <w:sz w:val="24"/>
          <w:szCs w:val="24"/>
        </w:rPr>
        <w:t>Caiet</w:t>
      </w:r>
      <w:r w:rsidR="00AF18C9">
        <w:rPr>
          <w:rFonts w:ascii="Times New Roman" w:hAnsi="Times New Roman" w:cs="Times New Roman"/>
          <w:sz w:val="24"/>
          <w:szCs w:val="24"/>
        </w:rPr>
        <w:t>ul</w:t>
      </w:r>
      <w:r w:rsidR="00AF18C9" w:rsidRPr="0003430D">
        <w:rPr>
          <w:rFonts w:ascii="Times New Roman" w:hAnsi="Times New Roman" w:cs="Times New Roman"/>
          <w:sz w:val="24"/>
          <w:szCs w:val="24"/>
        </w:rPr>
        <w:t xml:space="preserve"> </w:t>
      </w:r>
      <w:r w:rsidRPr="0003430D">
        <w:rPr>
          <w:rFonts w:ascii="Times New Roman" w:hAnsi="Times New Roman" w:cs="Times New Roman"/>
          <w:sz w:val="24"/>
          <w:szCs w:val="24"/>
        </w:rPr>
        <w:t xml:space="preserve">de sarcini. </w:t>
      </w:r>
    </w:p>
    <w:p w:rsidR="00CD269C" w:rsidRPr="009B2A6C" w:rsidRDefault="00CD269C" w:rsidP="0003430D">
      <w:pPr>
        <w:pStyle w:val="ListParagraph"/>
        <w:numPr>
          <w:ilvl w:val="0"/>
          <w:numId w:val="11"/>
        </w:numPr>
        <w:spacing w:after="0" w:line="240" w:lineRule="auto"/>
        <w:jc w:val="both"/>
        <w:rPr>
          <w:rFonts w:ascii="Times New Roman" w:hAnsi="Times New Roman"/>
          <w:sz w:val="24"/>
          <w:szCs w:val="24"/>
        </w:rPr>
      </w:pPr>
      <w:r w:rsidRPr="0003430D">
        <w:rPr>
          <w:rFonts w:ascii="Times New Roman" w:hAnsi="Times New Roman" w:cs="Times New Roman"/>
          <w:sz w:val="24"/>
          <w:szCs w:val="24"/>
        </w:rPr>
        <w:t>Comisia de receptie</w:t>
      </w:r>
      <w:r w:rsidRPr="009B2A6C">
        <w:rPr>
          <w:rFonts w:ascii="Times New Roman" w:hAnsi="Times New Roman"/>
          <w:sz w:val="24"/>
          <w:szCs w:val="24"/>
        </w:rPr>
        <w:t xml:space="preserve"> poate refuza o singura data Raportul de Evaluare </w:t>
      </w:r>
      <w:r w:rsidR="0003430D">
        <w:rPr>
          <w:rFonts w:ascii="Times New Roman" w:hAnsi="Times New Roman"/>
          <w:sz w:val="24"/>
          <w:szCs w:val="24"/>
        </w:rPr>
        <w:t>ca urmare a</w:t>
      </w:r>
      <w:r w:rsidRPr="009B2A6C">
        <w:rPr>
          <w:rFonts w:ascii="Times New Roman" w:hAnsi="Times New Roman"/>
          <w:sz w:val="24"/>
          <w:szCs w:val="24"/>
        </w:rPr>
        <w:t xml:space="preserve"> neindeplinirii de catre Evaluator a obiectivelor si conditiilor impuse de </w:t>
      </w:r>
      <w:r w:rsidR="00AF18C9" w:rsidRPr="009B2A6C">
        <w:rPr>
          <w:rFonts w:ascii="Times New Roman" w:hAnsi="Times New Roman"/>
          <w:sz w:val="24"/>
          <w:szCs w:val="24"/>
        </w:rPr>
        <w:t>Caiet</w:t>
      </w:r>
      <w:r w:rsidR="00AF18C9">
        <w:rPr>
          <w:rFonts w:ascii="Times New Roman" w:hAnsi="Times New Roman"/>
          <w:sz w:val="24"/>
          <w:szCs w:val="24"/>
        </w:rPr>
        <w:t>ul</w:t>
      </w:r>
      <w:r w:rsidR="00AF18C9" w:rsidRPr="009B2A6C">
        <w:rPr>
          <w:rFonts w:ascii="Times New Roman" w:hAnsi="Times New Roman"/>
          <w:sz w:val="24"/>
          <w:szCs w:val="24"/>
        </w:rPr>
        <w:t xml:space="preserve"> </w:t>
      </w:r>
      <w:r w:rsidRPr="009B2A6C">
        <w:rPr>
          <w:rFonts w:ascii="Times New Roman" w:hAnsi="Times New Roman"/>
          <w:sz w:val="24"/>
          <w:szCs w:val="24"/>
        </w:rPr>
        <w:t xml:space="preserve">de sarcini. In termen de 15 zile de la data transmiterii adresei de refuz, prestatorul are obligatia sa depuna forma revizuita a </w:t>
      </w:r>
      <w:r w:rsidRPr="009B2A6C">
        <w:rPr>
          <w:rFonts w:ascii="Times New Roman" w:hAnsi="Times New Roman"/>
          <w:sz w:val="24"/>
          <w:szCs w:val="24"/>
        </w:rPr>
        <w:lastRenderedPageBreak/>
        <w:t xml:space="preserve">Raportului de Evaluare, care sa corespunda obiectivelor si conditiilor impuse de </w:t>
      </w:r>
      <w:r w:rsidR="00AF18C9" w:rsidRPr="009B2A6C">
        <w:rPr>
          <w:rFonts w:ascii="Times New Roman" w:hAnsi="Times New Roman"/>
          <w:sz w:val="24"/>
          <w:szCs w:val="24"/>
        </w:rPr>
        <w:t>Caiet</w:t>
      </w:r>
      <w:r w:rsidR="00AF18C9">
        <w:rPr>
          <w:rFonts w:ascii="Times New Roman" w:hAnsi="Times New Roman"/>
          <w:sz w:val="24"/>
          <w:szCs w:val="24"/>
        </w:rPr>
        <w:t>ul</w:t>
      </w:r>
      <w:r w:rsidR="00AF18C9" w:rsidRPr="009B2A6C">
        <w:rPr>
          <w:rFonts w:ascii="Times New Roman" w:hAnsi="Times New Roman"/>
          <w:sz w:val="24"/>
          <w:szCs w:val="24"/>
        </w:rPr>
        <w:t xml:space="preserve"> </w:t>
      </w:r>
      <w:r w:rsidRPr="009B2A6C">
        <w:rPr>
          <w:rFonts w:ascii="Times New Roman" w:hAnsi="Times New Roman"/>
          <w:sz w:val="24"/>
          <w:szCs w:val="24"/>
        </w:rPr>
        <w:t>de sarcini. In aceasta situatie</w:t>
      </w:r>
      <w:r w:rsidR="0003430D">
        <w:rPr>
          <w:rFonts w:ascii="Times New Roman" w:hAnsi="Times New Roman"/>
          <w:sz w:val="24"/>
          <w:szCs w:val="24"/>
        </w:rPr>
        <w:t>,</w:t>
      </w:r>
      <w:r w:rsidRPr="009B2A6C">
        <w:rPr>
          <w:rFonts w:ascii="Times New Roman" w:hAnsi="Times New Roman"/>
          <w:sz w:val="24"/>
          <w:szCs w:val="24"/>
        </w:rPr>
        <w:t xml:space="preserve"> t</w:t>
      </w:r>
      <w:r w:rsidR="0003430D">
        <w:rPr>
          <w:rFonts w:ascii="Times New Roman" w:hAnsi="Times New Roman"/>
          <w:sz w:val="24"/>
          <w:szCs w:val="24"/>
        </w:rPr>
        <w:t>ermenul de prestare de 90 zile</w:t>
      </w:r>
      <w:r w:rsidRPr="009B2A6C">
        <w:rPr>
          <w:rFonts w:ascii="Times New Roman" w:hAnsi="Times New Roman"/>
          <w:sz w:val="24"/>
          <w:szCs w:val="24"/>
        </w:rPr>
        <w:t xml:space="preserve"> se prelungeste corespunzator.</w:t>
      </w:r>
    </w:p>
    <w:p w:rsidR="00CD269C" w:rsidRPr="009B2A6C" w:rsidRDefault="0003430D" w:rsidP="00CD269C">
      <w:pPr>
        <w:spacing w:after="0" w:line="240" w:lineRule="auto"/>
        <w:ind w:firstLine="360"/>
        <w:jc w:val="both"/>
        <w:rPr>
          <w:szCs w:val="24"/>
        </w:rPr>
      </w:pPr>
      <w:r>
        <w:rPr>
          <w:szCs w:val="24"/>
        </w:rPr>
        <w:t xml:space="preserve">9.4 </w:t>
      </w:r>
      <w:r w:rsidR="00306074">
        <w:rPr>
          <w:szCs w:val="24"/>
        </w:rPr>
        <w:t xml:space="preserve">- </w:t>
      </w:r>
      <w:r w:rsidR="00AF18C9">
        <w:rPr>
          <w:szCs w:val="24"/>
        </w:rPr>
        <w:t>Prestatorul</w:t>
      </w:r>
      <w:r w:rsidR="00CD269C" w:rsidRPr="009B2A6C">
        <w:rPr>
          <w:szCs w:val="24"/>
        </w:rPr>
        <w:t xml:space="preserve"> </w:t>
      </w:r>
      <w:proofErr w:type="gramStart"/>
      <w:r w:rsidR="00CD269C" w:rsidRPr="009B2A6C">
        <w:rPr>
          <w:szCs w:val="24"/>
        </w:rPr>
        <w:t>este</w:t>
      </w:r>
      <w:proofErr w:type="gramEnd"/>
      <w:r w:rsidR="00CD269C" w:rsidRPr="009B2A6C">
        <w:rPr>
          <w:szCs w:val="24"/>
        </w:rPr>
        <w:t xml:space="preserve"> pe deplin responsabil pentru:</w:t>
      </w:r>
    </w:p>
    <w:p w:rsidR="00CD269C" w:rsidRPr="009B2A6C" w:rsidRDefault="00CD269C" w:rsidP="00CD269C">
      <w:pPr>
        <w:numPr>
          <w:ilvl w:val="0"/>
          <w:numId w:val="9"/>
        </w:numPr>
        <w:tabs>
          <w:tab w:val="left" w:pos="360"/>
        </w:tabs>
        <w:spacing w:after="0" w:line="240" w:lineRule="auto"/>
        <w:ind w:left="360"/>
        <w:contextualSpacing/>
        <w:jc w:val="both"/>
        <w:rPr>
          <w:szCs w:val="24"/>
        </w:rPr>
      </w:pPr>
      <w:r w:rsidRPr="009B2A6C">
        <w:rPr>
          <w:szCs w:val="24"/>
        </w:rPr>
        <w:t>îndeplinirea obligațiilor sale, cu respectarea Codului Etic ANEVAR si a Standardelor de Evaluare a Bunurilor in vigoare, a prevederilor legale și contractuale relevante;</w:t>
      </w:r>
    </w:p>
    <w:p w:rsidR="00CD269C" w:rsidRPr="009B2A6C" w:rsidRDefault="00CD269C" w:rsidP="00CD269C">
      <w:pPr>
        <w:numPr>
          <w:ilvl w:val="0"/>
          <w:numId w:val="9"/>
        </w:numPr>
        <w:spacing w:after="0" w:line="240" w:lineRule="auto"/>
        <w:ind w:left="360"/>
        <w:contextualSpacing/>
        <w:jc w:val="both"/>
        <w:rPr>
          <w:szCs w:val="24"/>
        </w:rPr>
      </w:pPr>
      <w:r w:rsidRPr="009B2A6C">
        <w:rPr>
          <w:szCs w:val="24"/>
        </w:rPr>
        <w:t>menţinerea calităţii de evaluator autorizat conform legii pe intreaga peri</w:t>
      </w:r>
      <w:r w:rsidR="0003430D">
        <w:rPr>
          <w:szCs w:val="24"/>
        </w:rPr>
        <w:t>oada de derulare a contractului;</w:t>
      </w:r>
    </w:p>
    <w:p w:rsidR="00CD269C" w:rsidRPr="009B2A6C" w:rsidRDefault="00CD269C" w:rsidP="00CD269C">
      <w:pPr>
        <w:numPr>
          <w:ilvl w:val="0"/>
          <w:numId w:val="9"/>
        </w:numPr>
        <w:spacing w:after="0" w:line="240" w:lineRule="auto"/>
        <w:ind w:left="360"/>
        <w:contextualSpacing/>
        <w:jc w:val="both"/>
        <w:rPr>
          <w:szCs w:val="24"/>
        </w:rPr>
      </w:pPr>
      <w:r w:rsidRPr="009B2A6C">
        <w:rPr>
          <w:szCs w:val="24"/>
        </w:rPr>
        <w:t>prestarea serviciilor în conformitate cu cerințele Caietului de Sarcini;</w:t>
      </w:r>
    </w:p>
    <w:p w:rsidR="00CD269C" w:rsidRPr="009B2A6C" w:rsidRDefault="00CD269C" w:rsidP="00CD269C">
      <w:pPr>
        <w:numPr>
          <w:ilvl w:val="0"/>
          <w:numId w:val="9"/>
        </w:numPr>
        <w:spacing w:after="0" w:line="240" w:lineRule="auto"/>
        <w:ind w:left="360"/>
        <w:contextualSpacing/>
        <w:jc w:val="both"/>
        <w:rPr>
          <w:szCs w:val="24"/>
        </w:rPr>
      </w:pPr>
      <w:r w:rsidRPr="009B2A6C">
        <w:rPr>
          <w:szCs w:val="24"/>
        </w:rPr>
        <w:t>prezentarea rezultatelor în formatul/formatele care să respecte cerințele Autorității Contractante; colaborarea cu personalul Autorității Contractante alocat pentru serviciile desfășurate conform Contractului (monitorizarea progresului activităților în cadrul Contractului, coordonarea activităților în</w:t>
      </w:r>
      <w:r w:rsidR="0003430D">
        <w:rPr>
          <w:szCs w:val="24"/>
        </w:rPr>
        <w:t xml:space="preserve"> cadrul Contractului, feedback);</w:t>
      </w:r>
    </w:p>
    <w:p w:rsidR="00CD269C" w:rsidRPr="009B2A6C" w:rsidRDefault="00DD6CA4" w:rsidP="00CD269C">
      <w:pPr>
        <w:numPr>
          <w:ilvl w:val="0"/>
          <w:numId w:val="9"/>
        </w:numPr>
        <w:spacing w:after="0" w:line="240" w:lineRule="auto"/>
        <w:ind w:left="360"/>
        <w:contextualSpacing/>
        <w:jc w:val="both"/>
        <w:rPr>
          <w:szCs w:val="24"/>
        </w:rPr>
      </w:pPr>
      <w:proofErr w:type="gramStart"/>
      <w:r>
        <w:rPr>
          <w:bCs/>
          <w:szCs w:val="24"/>
        </w:rPr>
        <w:t>a</w:t>
      </w:r>
      <w:r w:rsidR="00CD269C" w:rsidRPr="009B2A6C">
        <w:rPr>
          <w:bCs/>
          <w:szCs w:val="24"/>
        </w:rPr>
        <w:t>ctivitatea</w:t>
      </w:r>
      <w:proofErr w:type="gramEnd"/>
      <w:r w:rsidR="00CD269C" w:rsidRPr="009B2A6C">
        <w:rPr>
          <w:bCs/>
          <w:szCs w:val="24"/>
        </w:rPr>
        <w:t xml:space="preserve"> de evaluare va fi finalizata prin întocmirea Raportului de evaluare. Evaluatorul are obligația să redacteze raportul  conform conținutului cadru obligatoriu prevăzut de standardele de evaluare aplicabile la data de referință a evaluarii, conform cărora orice deviere de la acestea sau amănunt trebuie consemnate și însușite de către părți printr-un </w:t>
      </w:r>
      <w:r>
        <w:rPr>
          <w:bCs/>
          <w:szCs w:val="24"/>
        </w:rPr>
        <w:t>document scris;</w:t>
      </w:r>
    </w:p>
    <w:p w:rsidR="00CD269C" w:rsidRPr="009B2A6C" w:rsidRDefault="00CD269C" w:rsidP="00CD269C">
      <w:pPr>
        <w:numPr>
          <w:ilvl w:val="0"/>
          <w:numId w:val="9"/>
        </w:numPr>
        <w:spacing w:after="0" w:line="240" w:lineRule="auto"/>
        <w:ind w:left="360"/>
        <w:contextualSpacing/>
        <w:jc w:val="both"/>
        <w:rPr>
          <w:szCs w:val="24"/>
        </w:rPr>
      </w:pPr>
      <w:r w:rsidRPr="009B2A6C">
        <w:rPr>
          <w:bCs/>
          <w:szCs w:val="24"/>
          <w:lang w:eastAsia="ro-RO"/>
        </w:rPr>
        <w:t xml:space="preserve"> depunerea la Registratura Municipiului Ploiesti a Raportului de evaluare intocmit in conformitate cu standardele A.N.E.V.A.R., in 1 exemplar original, in format letric si 1 exemplar pe suport magnetic, atat centralizat cat si pentru fiec</w:t>
      </w:r>
      <w:r w:rsidR="00DD6CA4">
        <w:rPr>
          <w:bCs/>
          <w:szCs w:val="24"/>
          <w:lang w:eastAsia="ro-RO"/>
        </w:rPr>
        <w:t>are bun, in functi</w:t>
      </w:r>
      <w:r w:rsidR="00AF18C9">
        <w:rPr>
          <w:bCs/>
          <w:szCs w:val="24"/>
          <w:lang w:eastAsia="ro-RO"/>
        </w:rPr>
        <w:t>e de situatie.</w:t>
      </w:r>
    </w:p>
    <w:p w:rsidR="00CD269C" w:rsidRPr="00BB2B41" w:rsidRDefault="00CD269C" w:rsidP="00BB2B41">
      <w:pPr>
        <w:spacing w:after="0" w:line="240" w:lineRule="auto"/>
        <w:jc w:val="both"/>
        <w:rPr>
          <w:rFonts w:eastAsia="Calibri" w:cs="Times New Roman"/>
          <w:noProof/>
          <w:szCs w:val="24"/>
          <w:lang w:val="ro-RO" w:eastAsia="ro-RO"/>
        </w:rPr>
      </w:pPr>
    </w:p>
    <w:p w:rsidR="00F30D49" w:rsidRPr="00B55207" w:rsidRDefault="00EE518A"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9.</w:t>
      </w:r>
      <w:r w:rsidR="00483E48">
        <w:rPr>
          <w:rFonts w:eastAsia="Times New Roman" w:cs="Times New Roman"/>
          <w:szCs w:val="24"/>
          <w:lang w:val="it-IT"/>
        </w:rPr>
        <w:t>5</w:t>
      </w:r>
      <w:r w:rsidR="009B0A17">
        <w:rPr>
          <w:rFonts w:eastAsia="Times New Roman" w:cs="Times New Roman"/>
          <w:szCs w:val="24"/>
          <w:lang w:val="it-IT"/>
        </w:rPr>
        <w:t xml:space="preserve"> - </w:t>
      </w:r>
      <w:r w:rsidR="00F30D49" w:rsidRPr="00B55207">
        <w:rPr>
          <w:rFonts w:eastAsia="Times New Roman" w:cs="Times New Roman"/>
          <w:szCs w:val="24"/>
          <w:lang w:val="it-IT"/>
        </w:rPr>
        <w:t xml:space="preserve">Obligatiile prestatorului prevazute la </w:t>
      </w:r>
      <w:r w:rsidR="00165A6D">
        <w:rPr>
          <w:rFonts w:eastAsia="Times New Roman" w:cs="Times New Roman"/>
          <w:szCs w:val="24"/>
          <w:lang w:val="it-IT"/>
        </w:rPr>
        <w:t xml:space="preserve">art. </w:t>
      </w:r>
      <w:r w:rsidR="00FC4DB8" w:rsidRPr="00B55207">
        <w:rPr>
          <w:rFonts w:eastAsia="Times New Roman" w:cs="Times New Roman"/>
          <w:szCs w:val="24"/>
          <w:lang w:val="it-IT"/>
        </w:rPr>
        <w:t>9</w:t>
      </w:r>
      <w:r w:rsidR="00F30D49" w:rsidRPr="00B55207">
        <w:rPr>
          <w:rFonts w:eastAsia="Times New Roman" w:cs="Times New Roman"/>
          <w:szCs w:val="24"/>
          <w:lang w:val="it-IT"/>
        </w:rPr>
        <w:t xml:space="preserve"> nu sunt limitative, ci se completeaza, in mod corespunzator, cu cerintele din Caietul de Sarcini si cu responsabilitatile asumate de operatorul economic prin propunerea tehnica si propunerea financiara.</w:t>
      </w:r>
    </w:p>
    <w:p w:rsidR="00F30D49" w:rsidRPr="00B55207" w:rsidRDefault="00EE518A"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Pr>
          <w:rFonts w:eastAsia="Times New Roman" w:cs="Times New Roman"/>
          <w:szCs w:val="24"/>
          <w:lang w:val="es-ES"/>
        </w:rPr>
        <w:t>9.</w:t>
      </w:r>
      <w:r w:rsidR="00483E48">
        <w:rPr>
          <w:rFonts w:eastAsia="Times New Roman" w:cs="Times New Roman"/>
          <w:szCs w:val="24"/>
          <w:lang w:val="es-ES"/>
        </w:rPr>
        <w:t>6</w:t>
      </w:r>
      <w:r w:rsidR="00F30D49" w:rsidRPr="00B55207">
        <w:rPr>
          <w:rFonts w:eastAsia="Times New Roman" w:cs="Times New Roman"/>
          <w:szCs w:val="24"/>
          <w:lang w:val="es-ES"/>
        </w:rPr>
        <w:t xml:space="preserve"> </w:t>
      </w:r>
      <w:r w:rsidR="009B0A17">
        <w:rPr>
          <w:rFonts w:eastAsia="Times New Roman" w:cs="Times New Roman"/>
          <w:szCs w:val="24"/>
          <w:lang w:val="es-ES"/>
        </w:rPr>
        <w:t>-</w:t>
      </w:r>
      <w:r w:rsidR="00F30D49" w:rsidRPr="00B55207">
        <w:rPr>
          <w:rFonts w:eastAsia="Times New Roman" w:cs="Times New Roman"/>
          <w:szCs w:val="24"/>
          <w:lang w:val="es-ES"/>
        </w:rPr>
        <w:t xml:space="preserve"> Prestatorul se obligă să despagubească achizitorul împotriva oricăror:</w:t>
      </w:r>
    </w:p>
    <w:p w:rsidR="00F30D49" w:rsidRPr="00B55207" w:rsidRDefault="00FC4DB8"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i) </w:t>
      </w:r>
      <w:r w:rsidR="00F30D49" w:rsidRPr="00B55207">
        <w:rPr>
          <w:rFonts w:eastAsia="Times New Roman" w:cs="Times New Roman"/>
          <w:szCs w:val="24"/>
          <w:lang w:val="es-ES"/>
        </w:rPr>
        <w:t>reclamaţii şi acţiuni în justiţie, ce rezultă din încalcarea unor drepturi de proprietate intelectuală, şi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ii)</w:t>
      </w:r>
      <w:r w:rsidR="00FC4DB8" w:rsidRPr="00B55207">
        <w:rPr>
          <w:rFonts w:eastAsia="Times New Roman" w:cs="Times New Roman"/>
          <w:szCs w:val="24"/>
          <w:lang w:val="es-ES"/>
        </w:rPr>
        <w:t xml:space="preserve"> </w:t>
      </w:r>
      <w:r w:rsidRPr="00B55207">
        <w:rPr>
          <w:rFonts w:eastAsia="Times New Roman" w:cs="Times New Roman"/>
          <w:szCs w:val="24"/>
          <w:lang w:val="es-ES"/>
        </w:rPr>
        <w:t>daune-interese, costuri, taxe şi cheltuieli de orice natură, aferente, cu excepţia situaţiei în care o astfel de încalcare rezultă din culpa achizitorului.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p>
    <w:p w:rsidR="00F30D49" w:rsidRPr="00B55207" w:rsidRDefault="00F30D49" w:rsidP="00B55207">
      <w:pPr>
        <w:spacing w:after="0" w:line="240" w:lineRule="auto"/>
        <w:jc w:val="both"/>
        <w:rPr>
          <w:rFonts w:eastAsia="Times New Roman" w:cs="Times New Roman"/>
          <w:b/>
          <w:i/>
          <w:szCs w:val="24"/>
          <w:lang w:val="it-IT"/>
        </w:rPr>
      </w:pPr>
      <w:r w:rsidRPr="00B55207">
        <w:rPr>
          <w:rFonts w:eastAsia="Times New Roman" w:cs="Times New Roman"/>
          <w:b/>
          <w:bCs/>
          <w:i/>
          <w:spacing w:val="-10"/>
          <w:szCs w:val="24"/>
          <w:lang w:val="ro-RO"/>
        </w:rPr>
        <w:t>10</w:t>
      </w:r>
      <w:r w:rsidRPr="00B55207">
        <w:rPr>
          <w:rFonts w:eastAsia="Times New Roman" w:cs="Times New Roman"/>
          <w:b/>
          <w:bCs/>
          <w:spacing w:val="-10"/>
          <w:szCs w:val="24"/>
          <w:lang w:val="ro-RO"/>
        </w:rPr>
        <w:t>.</w:t>
      </w:r>
      <w:r w:rsidRPr="00B55207">
        <w:rPr>
          <w:rFonts w:eastAsia="Times New Roman" w:cs="Times New Roman"/>
          <w:b/>
          <w:i/>
          <w:szCs w:val="24"/>
          <w:lang w:val="it-IT"/>
        </w:rPr>
        <w:t xml:space="preserve"> Terti sustinatori</w:t>
      </w:r>
      <w:r w:rsidR="0066497D">
        <w:rPr>
          <w:rFonts w:eastAsia="Times New Roman" w:cs="Times New Roman"/>
          <w:b/>
          <w:i/>
          <w:szCs w:val="24"/>
          <w:lang w:val="it-IT"/>
        </w:rPr>
        <w:t xml:space="preserve"> </w:t>
      </w:r>
      <w:r w:rsidR="006B19FA">
        <w:rPr>
          <w:rFonts w:eastAsia="Times New Roman" w:cs="Times New Roman"/>
          <w:b/>
          <w:i/>
          <w:szCs w:val="24"/>
          <w:lang w:val="it-IT"/>
        </w:rPr>
        <w:t>(daca este cazul)</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 xml:space="preserve">10.3 - </w:t>
      </w:r>
      <w:r w:rsidRPr="007B239A">
        <w:rPr>
          <w:rFonts w:eastAsia="Times New Roman" w:cs="Times New Roman"/>
          <w:noProof/>
          <w:szCs w:val="24"/>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B55207" w:rsidRDefault="00F30D49" w:rsidP="00B55207">
      <w:pPr>
        <w:spacing w:after="0" w:line="240" w:lineRule="auto"/>
        <w:jc w:val="both"/>
        <w:rPr>
          <w:rFonts w:eastAsia="Times New Roman" w:cs="Times New Roman"/>
          <w:color w:val="FF0000"/>
          <w:szCs w:val="24"/>
          <w:lang w:val="it-IT"/>
        </w:rPr>
      </w:pPr>
      <w:r w:rsidRPr="007B239A">
        <w:rPr>
          <w:rFonts w:eastAsia="Times New Roman" w:cs="Arial"/>
          <w:kern w:val="3"/>
          <w:szCs w:val="24"/>
          <w:lang w:val="es-ES" w:eastAsia="zh-CN" w:bidi="hi-IN"/>
        </w:rPr>
        <w:t>10.4</w:t>
      </w:r>
      <w:r w:rsidR="005E4391">
        <w:rPr>
          <w:rFonts w:eastAsia="Times New Roman" w:cs="Arial"/>
          <w:kern w:val="3"/>
          <w:szCs w:val="24"/>
          <w:lang w:val="es-ES" w:eastAsia="zh-CN" w:bidi="hi-IN"/>
        </w:rPr>
        <w:t xml:space="preserve"> </w:t>
      </w:r>
      <w:r w:rsidRPr="007B239A">
        <w:rPr>
          <w:rFonts w:eastAsia="Times New Roman" w:cs="Arial"/>
          <w:kern w:val="3"/>
          <w:szCs w:val="24"/>
          <w:lang w:val="es-ES" w:eastAsia="zh-CN" w:bidi="hi-IN"/>
        </w:rPr>
        <w:t>- Tertul sustinator</w:t>
      </w:r>
      <w:r w:rsidRPr="00B55207">
        <w:rPr>
          <w:rFonts w:eastAsia="Times New Roman" w:cs="Arial"/>
          <w:kern w:val="3"/>
          <w:szCs w:val="24"/>
          <w:lang w:val="es-ES" w:eastAsia="zh-CN" w:bidi="hi-IN"/>
        </w:rPr>
        <w:t xml:space="preserve"> va raspunde pentru prejudiciile cauzate achizitorului, ca urmare a nerespectarii obligatiilor prevazute in angajamentul ferm de sustinere, achizitorul avand posibilitatea de actiune directa impotriva tertului sustinator</w:t>
      </w:r>
      <w:r w:rsidRPr="00B55207">
        <w:rPr>
          <w:rFonts w:eastAsia="Times New Roman" w:cs="Times New Roman"/>
          <w:szCs w:val="24"/>
          <w:lang w:val="it-IT"/>
        </w:rPr>
        <w:t>.</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11</w:t>
      </w:r>
      <w:r w:rsidRPr="00B55207">
        <w:rPr>
          <w:rFonts w:eastAsia="Times New Roman" w:cs="Times New Roman"/>
          <w:b/>
          <w:bCs/>
          <w:i/>
          <w:noProof/>
          <w:szCs w:val="24"/>
        </w:rPr>
        <w:t xml:space="preserve">. </w:t>
      </w:r>
      <w:r w:rsidRPr="00B55207">
        <w:rPr>
          <w:rFonts w:eastAsia="Times New Roman" w:cs="Times New Roman"/>
          <w:b/>
          <w:bCs/>
          <w:i/>
          <w:iCs/>
          <w:noProof/>
          <w:szCs w:val="24"/>
        </w:rPr>
        <w:t>Obligaţiile principale ale achizitorului</w:t>
      </w:r>
    </w:p>
    <w:p w:rsidR="00F30D49" w:rsidRPr="00B55207" w:rsidRDefault="00F30D49" w:rsidP="00B55207">
      <w:pPr>
        <w:spacing w:after="0" w:line="240" w:lineRule="auto"/>
        <w:jc w:val="both"/>
        <w:rPr>
          <w:rFonts w:eastAsia="Times New Roman" w:cs="Times New Roman"/>
          <w:bCs/>
          <w:noProof/>
          <w:szCs w:val="24"/>
          <w:lang w:val="ro-RO"/>
        </w:rPr>
      </w:pPr>
      <w:r w:rsidRPr="00B55207">
        <w:rPr>
          <w:rFonts w:eastAsia="Times New Roman" w:cs="Times New Roman"/>
          <w:bCs/>
          <w:noProof/>
          <w:szCs w:val="24"/>
        </w:rPr>
        <w:t>11.1 - Achizitorul se obligă să plătească preţul convenit în prezentul contract pentru serviciile prestate.</w:t>
      </w:r>
      <w:r w:rsidRPr="00B55207">
        <w:rPr>
          <w:rFonts w:eastAsia="Calibri" w:cs="Times New Roman"/>
          <w:noProof/>
          <w:szCs w:val="24"/>
        </w:rPr>
        <w:t xml:space="preserve"> </w:t>
      </w:r>
    </w:p>
    <w:p w:rsidR="00577525" w:rsidRPr="009B2A6C" w:rsidRDefault="00F30D49" w:rsidP="00577525">
      <w:pPr>
        <w:autoSpaceDE w:val="0"/>
        <w:autoSpaceDN w:val="0"/>
        <w:adjustRightInd w:val="0"/>
        <w:spacing w:after="0" w:line="240" w:lineRule="auto"/>
        <w:contextualSpacing/>
        <w:jc w:val="both"/>
        <w:rPr>
          <w:szCs w:val="24"/>
        </w:rPr>
      </w:pPr>
      <w:r w:rsidRPr="00B55207">
        <w:rPr>
          <w:rFonts w:eastAsia="Times New Roman" w:cs="Times New Roman"/>
          <w:bCs/>
          <w:noProof/>
          <w:szCs w:val="24"/>
        </w:rPr>
        <w:t>11.2</w:t>
      </w:r>
      <w:r w:rsidR="00165A6D">
        <w:rPr>
          <w:rFonts w:eastAsia="Times New Roman" w:cs="Times New Roman"/>
          <w:bCs/>
          <w:noProof/>
          <w:szCs w:val="24"/>
        </w:rPr>
        <w:t xml:space="preserve"> </w:t>
      </w:r>
      <w:r w:rsidR="00165A6D" w:rsidRPr="00D4668D">
        <w:rPr>
          <w:rFonts w:eastAsia="Times New Roman" w:cs="Times New Roman"/>
          <w:bCs/>
          <w:noProof/>
          <w:szCs w:val="24"/>
        </w:rPr>
        <w:t>-</w:t>
      </w:r>
      <w:r w:rsidR="00165A6D">
        <w:rPr>
          <w:rFonts w:eastAsia="Times New Roman" w:cs="Times New Roman"/>
          <w:bCs/>
          <w:noProof/>
          <w:color w:val="FF0000"/>
          <w:szCs w:val="24"/>
        </w:rPr>
        <w:t xml:space="preserve"> </w:t>
      </w:r>
      <w:r w:rsidRPr="00B55207">
        <w:rPr>
          <w:rFonts w:eastAsia="Times New Roman" w:cs="Times New Roman"/>
          <w:bCs/>
          <w:noProof/>
          <w:szCs w:val="24"/>
        </w:rPr>
        <w:t xml:space="preserve">Pe parcursul derulării contractului de prestări servicii, Autoritatea Contractanta va pune la dispoziția Prestatorului toate documentele </w:t>
      </w:r>
      <w:r w:rsidR="00577525">
        <w:rPr>
          <w:szCs w:val="24"/>
        </w:rPr>
        <w:t>si informațiile</w:t>
      </w:r>
      <w:r w:rsidR="00577525" w:rsidRPr="009B2A6C">
        <w:rPr>
          <w:szCs w:val="24"/>
        </w:rPr>
        <w:t xml:space="preserve"> necesare realizarii raportului de evaluare, cum ar fi: setul de documente minimale privind bunurile solicitate a fi evaluate, dar fara limitare doar la acesta, asigurarea accesului la bunurile solicitate a fi evaluate, in vederea vizionarii/inspectarii acestora;</w:t>
      </w:r>
    </w:p>
    <w:p w:rsidR="00F30D49" w:rsidRPr="00577525" w:rsidRDefault="00577525" w:rsidP="00577525">
      <w:pPr>
        <w:autoSpaceDE w:val="0"/>
        <w:autoSpaceDN w:val="0"/>
        <w:adjustRightInd w:val="0"/>
        <w:spacing w:after="0" w:line="240" w:lineRule="auto"/>
        <w:contextualSpacing/>
        <w:jc w:val="both"/>
        <w:rPr>
          <w:szCs w:val="24"/>
        </w:rPr>
      </w:pPr>
      <w:r>
        <w:rPr>
          <w:rFonts w:eastAsia="Times New Roman" w:cs="Times New Roman"/>
          <w:bCs/>
          <w:noProof/>
          <w:szCs w:val="24"/>
        </w:rPr>
        <w:t xml:space="preserve">Achizitorul este responsabil cu </w:t>
      </w:r>
      <w:r w:rsidRPr="009B2A6C">
        <w:rPr>
          <w:szCs w:val="24"/>
        </w:rPr>
        <w:t>desemnarea echipei implicate și responsabile cu interacțiunea și suportul oferit Contractantu</w:t>
      </w:r>
      <w:r>
        <w:rPr>
          <w:szCs w:val="24"/>
        </w:rPr>
        <w:t xml:space="preserve">lui, precum si cu </w:t>
      </w:r>
      <w:r w:rsidRPr="009B2A6C">
        <w:rPr>
          <w:szCs w:val="24"/>
        </w:rPr>
        <w:t xml:space="preserve">asigurarea tuturor resurselor care sunt în sarcina </w:t>
      </w:r>
      <w:proofErr w:type="gramStart"/>
      <w:r w:rsidRPr="009B2A6C">
        <w:rPr>
          <w:szCs w:val="24"/>
        </w:rPr>
        <w:t>sa</w:t>
      </w:r>
      <w:proofErr w:type="gramEnd"/>
      <w:r w:rsidRPr="009B2A6C">
        <w:rPr>
          <w:szCs w:val="24"/>
        </w:rPr>
        <w:t xml:space="preserve"> pentru buna derulare a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w:t>
      </w:r>
      <w:r w:rsidR="00271951" w:rsidRPr="00B55207">
        <w:rPr>
          <w:rFonts w:eastAsia="Times New Roman" w:cs="Times New Roman"/>
          <w:bCs/>
          <w:noProof/>
          <w:szCs w:val="24"/>
        </w:rPr>
        <w:t>3</w:t>
      </w:r>
      <w:r w:rsidRPr="00B55207">
        <w:rPr>
          <w:rFonts w:eastAsia="Times New Roman" w:cs="Times New Roman"/>
          <w:bCs/>
          <w:noProof/>
          <w:szCs w:val="24"/>
        </w:rPr>
        <w:t xml:space="preserve"> - Achizitorul se obligă să recepţioneze serviciile prestate în termenul convenit.</w:t>
      </w:r>
    </w:p>
    <w:p w:rsidR="00CB7AB4" w:rsidRPr="00B55207" w:rsidRDefault="00271951" w:rsidP="00B55207">
      <w:pPr>
        <w:shd w:val="clear" w:color="auto" w:fill="FFFFFF"/>
        <w:tabs>
          <w:tab w:val="left" w:pos="490"/>
        </w:tabs>
        <w:spacing w:after="0" w:line="240" w:lineRule="auto"/>
        <w:ind w:right="7"/>
        <w:jc w:val="both"/>
        <w:rPr>
          <w:rFonts w:eastAsia="Times New Roman" w:cs="Times New Roman"/>
          <w:szCs w:val="24"/>
          <w:lang w:val="es-ES"/>
        </w:rPr>
      </w:pPr>
      <w:r w:rsidRPr="00B55207">
        <w:rPr>
          <w:rFonts w:eastAsia="Times New Roman" w:cs="Times New Roman"/>
          <w:bCs/>
          <w:szCs w:val="24"/>
          <w:lang w:val="ro-RO"/>
        </w:rPr>
        <w:t>11.4</w:t>
      </w:r>
      <w:r w:rsidR="00F30D49" w:rsidRPr="00B55207">
        <w:rPr>
          <w:rFonts w:eastAsia="Times New Roman" w:cs="Times New Roman"/>
          <w:bCs/>
          <w:szCs w:val="24"/>
          <w:lang w:val="ro-RO"/>
        </w:rPr>
        <w:t xml:space="preserve"> </w:t>
      </w:r>
      <w:r w:rsidR="00CB7AB4" w:rsidRPr="00B55207">
        <w:rPr>
          <w:rFonts w:eastAsia="Times New Roman" w:cs="Times New Roman"/>
          <w:bCs/>
          <w:szCs w:val="24"/>
          <w:lang w:val="ro-RO"/>
        </w:rPr>
        <w:t>–</w:t>
      </w:r>
      <w:r w:rsidR="00577525">
        <w:rPr>
          <w:rFonts w:eastAsia="Times New Roman" w:cs="Times New Roman"/>
          <w:bCs/>
          <w:szCs w:val="24"/>
          <w:lang w:val="ro-RO"/>
        </w:rPr>
        <w:t xml:space="preserve"> </w:t>
      </w:r>
      <w:r w:rsidR="00F30D49" w:rsidRPr="00B55207">
        <w:rPr>
          <w:rFonts w:eastAsia="Times New Roman" w:cs="Times New Roman"/>
          <w:szCs w:val="24"/>
          <w:lang w:val="es-ES"/>
        </w:rPr>
        <w:t xml:space="preserve">Achizitorul va efectua plata către prestator in termen de maxim 30 de zile de la </w:t>
      </w:r>
      <w:r w:rsidR="00577525" w:rsidRPr="009B2A6C">
        <w:rPr>
          <w:szCs w:val="24"/>
        </w:rPr>
        <w:t>receptia, fara obiectiuni</w:t>
      </w:r>
      <w:r w:rsidR="00577525">
        <w:rPr>
          <w:szCs w:val="24"/>
        </w:rPr>
        <w:t>,</w:t>
      </w:r>
      <w:r w:rsidR="00577525" w:rsidRPr="009B2A6C">
        <w:rPr>
          <w:szCs w:val="24"/>
        </w:rPr>
        <w:t xml:space="preserve"> a serviciilor prestate</w:t>
      </w:r>
      <w:r w:rsidR="00577525">
        <w:rPr>
          <w:szCs w:val="24"/>
        </w:rPr>
        <w:t>,</w:t>
      </w:r>
      <w:r w:rsidR="00577525" w:rsidRPr="009B2A6C">
        <w:rPr>
          <w:szCs w:val="24"/>
        </w:rPr>
        <w:t xml:space="preserve"> depunerea la registratura Municipiul Ploiesti a raportului d</w:t>
      </w:r>
      <w:r w:rsidR="00577525">
        <w:rPr>
          <w:szCs w:val="24"/>
        </w:rPr>
        <w:t xml:space="preserve">e evaluare si </w:t>
      </w:r>
      <w:r w:rsidR="00577525">
        <w:rPr>
          <w:szCs w:val="24"/>
        </w:rPr>
        <w:lastRenderedPageBreak/>
        <w:t xml:space="preserve">a recipisei BIF, </w:t>
      </w:r>
      <w:r w:rsidR="00577525" w:rsidRPr="009B2A6C">
        <w:rPr>
          <w:szCs w:val="24"/>
        </w:rPr>
        <w:t>in baza facturii fiscale emise de prestator, pe baza de ordin de plata si in functie de bugetul aprobat</w:t>
      </w:r>
      <w:r w:rsidR="00F30D49" w:rsidRPr="00B55207">
        <w:rPr>
          <w:rFonts w:eastAsia="Times New Roman" w:cs="Times New Roman"/>
          <w:szCs w:val="24"/>
          <w:lang w:val="es-ES"/>
        </w:rPr>
        <w:t xml:space="preserve">,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F30D49" w:rsidRPr="00B55207" w:rsidRDefault="00F30D49" w:rsidP="00B55207">
      <w:pPr>
        <w:shd w:val="clear" w:color="auto" w:fill="FFFFFF"/>
        <w:tabs>
          <w:tab w:val="left" w:pos="490"/>
        </w:tabs>
        <w:spacing w:after="0" w:line="240" w:lineRule="auto"/>
        <w:ind w:right="7"/>
        <w:jc w:val="both"/>
        <w:rPr>
          <w:rFonts w:eastAsia="Times New Roman" w:cs="Times New Roman"/>
          <w:szCs w:val="24"/>
          <w:lang w:val="es-ES"/>
        </w:rPr>
      </w:pPr>
    </w:p>
    <w:p w:rsidR="00F30D49" w:rsidRPr="00B55207" w:rsidRDefault="00F30D49" w:rsidP="00B55207">
      <w:pPr>
        <w:shd w:val="clear" w:color="auto" w:fill="FFFFFF"/>
        <w:tabs>
          <w:tab w:val="left" w:pos="490"/>
        </w:tabs>
        <w:spacing w:after="0" w:line="240" w:lineRule="auto"/>
        <w:ind w:right="7"/>
        <w:jc w:val="both"/>
        <w:rPr>
          <w:rFonts w:eastAsia="Times New Roman" w:cs="Times New Roman"/>
          <w:b/>
          <w:bCs/>
          <w:i/>
          <w:iCs/>
          <w:noProof/>
          <w:szCs w:val="24"/>
          <w:lang w:val="ro-RO"/>
        </w:rPr>
      </w:pPr>
      <w:r w:rsidRPr="00B55207">
        <w:rPr>
          <w:rFonts w:eastAsia="Times New Roman" w:cs="Times New Roman"/>
          <w:b/>
          <w:bCs/>
          <w:i/>
          <w:iCs/>
          <w:noProof/>
          <w:szCs w:val="24"/>
          <w:lang w:val="ro-RO"/>
        </w:rPr>
        <w:t>12. Sancţiuni pentru neindeplinirea culpabilă a obligaţiilor</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eastAsia="ro-RO"/>
        </w:rPr>
      </w:pPr>
      <w:r w:rsidRPr="00C60A66">
        <w:rPr>
          <w:rFonts w:eastAsia="Times New Roman" w:cs="Times New Roman"/>
          <w:noProof/>
          <w:szCs w:val="24"/>
          <w:lang w:val="ro-RO"/>
        </w:rPr>
        <w:t xml:space="preserve">(2) </w:t>
      </w:r>
      <w:r w:rsidRPr="00C60A66">
        <w:rPr>
          <w:rFonts w:eastAsia="Times New Roman" w:cs="Times New Roman"/>
          <w:szCs w:val="24"/>
          <w:lang w:val="es-ES" w:eastAsia="ro-RO"/>
        </w:rPr>
        <w:t>–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60A66">
        <w:rPr>
          <w:rFonts w:eastAsia="Times New Roman" w:cs="Times New Roman"/>
          <w:szCs w:val="24"/>
          <w:vertAlign w:val="superscript"/>
          <w:lang w:val="es-ES" w:eastAsia="ro-RO"/>
        </w:rPr>
        <w:t>1</w:t>
      </w:r>
      <w:r w:rsidRPr="00C60A66">
        <w:rPr>
          <w:rFonts w:eastAsia="Times New Roman" w:cs="Times New Roman"/>
          <w:szCs w:val="24"/>
          <w:lang w:val="es-ES" w:eastAsia="ro-RO"/>
        </w:rPr>
        <w:t xml:space="preserve"> din O.G. nr. 13/2011.</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.2 - În cazul în care achizitorul nu onorează facturile în termenul convenit la art. 1</w:t>
      </w:r>
      <w:r w:rsidR="006F2CCE">
        <w:rPr>
          <w:rFonts w:eastAsia="Times New Roman" w:cs="Times New Roman"/>
          <w:noProof/>
          <w:szCs w:val="24"/>
          <w:lang w:val="ro-RO"/>
        </w:rPr>
        <w:t>1</w:t>
      </w:r>
      <w:r w:rsidRPr="00C60A66">
        <w:rPr>
          <w:rFonts w:eastAsia="Times New Roman" w:cs="Times New Roman"/>
          <w:noProof/>
          <w:szCs w:val="24"/>
          <w:lang w:val="ro-RO"/>
        </w:rPr>
        <w:t>.4, atunci acesta are obligaţia de a plăti, ca penalităţi, o sumă echivalentă cu 0,1% din plata neefectuată pentru fiecare zi de intarziere.</w:t>
      </w:r>
    </w:p>
    <w:p w:rsidR="00C60A66" w:rsidRPr="00C60A66" w:rsidRDefault="00C60A66" w:rsidP="00C60A66">
      <w:pPr>
        <w:overflowPunct w:val="0"/>
        <w:autoSpaceDE w:val="0"/>
        <w:autoSpaceDN w:val="0"/>
        <w:adjustRightInd w:val="0"/>
        <w:spacing w:after="0" w:line="240" w:lineRule="auto"/>
        <w:jc w:val="both"/>
        <w:textAlignment w:val="baseline"/>
        <w:rPr>
          <w:rFonts w:eastAsia="Calibri" w:cs="Times New Roman"/>
          <w:szCs w:val="24"/>
        </w:rPr>
      </w:pPr>
      <w:r w:rsidRPr="00C60A66">
        <w:rPr>
          <w:rFonts w:eastAsia="Calibri" w:cs="Times New Roman"/>
          <w:szCs w:val="24"/>
        </w:rPr>
        <w:t xml:space="preserve">(2) – In cazul aparitiei unor motive neimputabile achizitorului din care rezulta imposibilitatea obiectiva de </w:t>
      </w:r>
      <w:proofErr w:type="gramStart"/>
      <w:r w:rsidRPr="00C60A66">
        <w:rPr>
          <w:rFonts w:eastAsia="Calibri" w:cs="Times New Roman"/>
          <w:szCs w:val="24"/>
        </w:rPr>
        <w:t>a</w:t>
      </w:r>
      <w:proofErr w:type="gramEnd"/>
      <w:r w:rsidRPr="00C60A66">
        <w:rPr>
          <w:rFonts w:eastAsia="Calibri" w:cs="Times New Roman"/>
          <w:szCs w:val="24"/>
        </w:rPr>
        <w:t xml:space="preserve"> onora facturile in termenul prevazut la art. 1</w:t>
      </w:r>
      <w:r w:rsidR="006F2CCE">
        <w:rPr>
          <w:rFonts w:eastAsia="Calibri" w:cs="Times New Roman"/>
          <w:szCs w:val="24"/>
        </w:rPr>
        <w:t>1</w:t>
      </w:r>
      <w:r w:rsidRPr="00C60A66">
        <w:rPr>
          <w:rFonts w:eastAsia="Calibri" w:cs="Times New Roman"/>
          <w:szCs w:val="24"/>
        </w:rPr>
        <w:t xml:space="preserve">.4, acesta </w:t>
      </w:r>
      <w:proofErr w:type="gramStart"/>
      <w:r w:rsidRPr="00C60A66">
        <w:rPr>
          <w:rFonts w:eastAsia="Calibri" w:cs="Times New Roman"/>
          <w:szCs w:val="24"/>
        </w:rPr>
        <w:t>va</w:t>
      </w:r>
      <w:proofErr w:type="gramEnd"/>
      <w:r w:rsidRPr="00C60A66">
        <w:rPr>
          <w:rFonts w:eastAsia="Calibri" w:cs="Times New Roman"/>
          <w:szCs w:val="24"/>
        </w:rPr>
        <w:t xml:space="preserve"> notifica prestatorului situatia intervenita, partile avand posibilitatea de a incheia un act aditional prin care sa prelungeasca perioada de 30 de zile.</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es-ES"/>
        </w:rPr>
        <w:t>1</w:t>
      </w:r>
      <w:r>
        <w:rPr>
          <w:rFonts w:eastAsia="Times New Roman" w:cs="Times New Roman"/>
          <w:szCs w:val="24"/>
          <w:lang w:val="es-ES"/>
        </w:rPr>
        <w:t>2</w:t>
      </w:r>
      <w:r w:rsidRPr="00C60A66">
        <w:rPr>
          <w:rFonts w:eastAsia="Times New Roman" w:cs="Times New Roman"/>
          <w:szCs w:val="24"/>
          <w:lang w:val="es-ES"/>
        </w:rPr>
        <w:t>.4 -</w:t>
      </w:r>
      <w:r w:rsidRPr="00C60A66">
        <w:rPr>
          <w:rFonts w:eastAsia="Times New Roman" w:cs="Times New Roman"/>
          <w:b/>
          <w:szCs w:val="24"/>
          <w:lang w:val="es-ES"/>
        </w:rPr>
        <w:t xml:space="preserve"> </w:t>
      </w:r>
      <w:r w:rsidRPr="00C60A66">
        <w:rPr>
          <w:rFonts w:eastAsia="Times New Roman" w:cs="Times New Roman"/>
          <w:szCs w:val="24"/>
          <w:lang w:val="es-ES"/>
        </w:rPr>
        <w:t xml:space="preserve">Pact comisoriu </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C60A66" w:rsidRPr="00C60A66" w:rsidRDefault="00C60A66" w:rsidP="00C60A66">
      <w:pPr>
        <w:overflowPunct w:val="0"/>
        <w:autoSpaceDE w:val="0"/>
        <w:autoSpaceDN w:val="0"/>
        <w:adjustRightInd w:val="0"/>
        <w:spacing w:after="0" w:line="240" w:lineRule="auto"/>
        <w:ind w:firstLine="708"/>
        <w:jc w:val="both"/>
        <w:textAlignment w:val="baseline"/>
        <w:rPr>
          <w:rFonts w:eastAsia="Times New Roman" w:cs="Times New Roman"/>
          <w:szCs w:val="24"/>
          <w:lang w:val="it-IT"/>
        </w:rPr>
      </w:pPr>
      <w:r w:rsidRPr="00C60A66">
        <w:rPr>
          <w:rFonts w:eastAsia="Times New Roman" w:cs="Times New Roman"/>
          <w:szCs w:val="24"/>
          <w:lang w:val="es-ES"/>
        </w:rPr>
        <w:t xml:space="preserve">(2) In cazul in care intervine sanctiunea rezilierii, prestatorul datoreaza achizitorului </w:t>
      </w:r>
      <w:r w:rsidRPr="00C60A66">
        <w:rPr>
          <w:rFonts w:eastAsia="Times New Roman" w:cs="Times New Roman"/>
          <w:szCs w:val="24"/>
          <w:lang w:val="it-IT"/>
        </w:rPr>
        <w:t xml:space="preserve">daune-interese in cuantum de 15% din valoarea contractului, fara TVA. </w:t>
      </w:r>
    </w:p>
    <w:p w:rsidR="00C60A66" w:rsidRPr="00C60A66" w:rsidRDefault="00C60A66" w:rsidP="00C60A66">
      <w:pPr>
        <w:overflowPunct w:val="0"/>
        <w:autoSpaceDE w:val="0"/>
        <w:autoSpaceDN w:val="0"/>
        <w:adjustRightInd w:val="0"/>
        <w:spacing w:after="0" w:line="240" w:lineRule="auto"/>
        <w:ind w:firstLine="708"/>
        <w:jc w:val="both"/>
        <w:textAlignment w:val="baseline"/>
        <w:rPr>
          <w:rFonts w:eastAsia="Times New Roman" w:cs="Times New Roman"/>
          <w:szCs w:val="24"/>
          <w:lang w:val="es-ES"/>
        </w:rPr>
      </w:pPr>
      <w:r w:rsidRPr="00C60A66">
        <w:rPr>
          <w:rFonts w:eastAsia="Times New Roman" w:cs="Times New Roman"/>
          <w:szCs w:val="24"/>
          <w:lang w:val="it-IT"/>
        </w:rPr>
        <w:t xml:space="preserve">(3) </w:t>
      </w:r>
      <w:r w:rsidRPr="00C60A66">
        <w:rPr>
          <w:rFonts w:eastAsia="Times New Roman" w:cs="Times New Roman"/>
          <w:szCs w:val="24"/>
          <w:lang w:val="es-ES"/>
        </w:rPr>
        <w:t>In caz de neexecutare, executare necorespunzatoare a obligatiilor contractuale principale (art.1</w:t>
      </w:r>
      <w:r w:rsidR="006F2CCE">
        <w:rPr>
          <w:rFonts w:eastAsia="Times New Roman" w:cs="Times New Roman"/>
          <w:szCs w:val="24"/>
          <w:lang w:val="es-ES"/>
        </w:rPr>
        <w:t>1</w:t>
      </w:r>
      <w:r w:rsidRPr="00C60A66">
        <w:rPr>
          <w:rFonts w:eastAsia="Times New Roman" w:cs="Times New Roman"/>
          <w:szCs w:val="24"/>
          <w:lang w:val="es-ES"/>
        </w:rPr>
        <w:t>)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C60A66" w:rsidRPr="00C60A66" w:rsidRDefault="00C60A66" w:rsidP="00C60A66">
      <w:pPr>
        <w:overflowPunct w:val="0"/>
        <w:autoSpaceDE w:val="0"/>
        <w:autoSpaceDN w:val="0"/>
        <w:adjustRightInd w:val="0"/>
        <w:spacing w:after="0" w:line="240" w:lineRule="auto"/>
        <w:ind w:firstLine="708"/>
        <w:jc w:val="both"/>
        <w:textAlignment w:val="baseline"/>
        <w:rPr>
          <w:rFonts w:eastAsia="Times New Roman" w:cs="Times New Roman"/>
          <w:szCs w:val="24"/>
          <w:lang w:val="es-ES"/>
        </w:rPr>
      </w:pPr>
      <w:r w:rsidRPr="00C60A66">
        <w:rPr>
          <w:rFonts w:eastAsia="Times New Roman" w:cs="Times New Roman"/>
          <w:szCs w:val="24"/>
          <w:lang w:val="es-ES"/>
        </w:rPr>
        <w:t>(4)  In caz de reziliere a contractului achizitorul datoreaza prestatorului, cu titlu de daune compensatorii o suma egala cu 15% din valoarea contractului, fara TVA.</w:t>
      </w:r>
    </w:p>
    <w:p w:rsidR="00025095" w:rsidRDefault="00C60A66" w:rsidP="006B19FA">
      <w:pPr>
        <w:spacing w:after="0" w:line="240" w:lineRule="auto"/>
        <w:jc w:val="both"/>
        <w:rPr>
          <w:rFonts w:eastAsia="Times New Roman" w:cs="Times New Roman"/>
          <w:szCs w:val="24"/>
          <w:lang w:val="ro-RO"/>
        </w:rPr>
      </w:pPr>
      <w:r w:rsidRPr="00C60A66">
        <w:rPr>
          <w:rFonts w:eastAsia="Calibri" w:cs="Times New Roman"/>
          <w:szCs w:val="24"/>
          <w:lang w:val="it-IT"/>
        </w:rPr>
        <w:t>1</w:t>
      </w:r>
      <w:r>
        <w:rPr>
          <w:rFonts w:eastAsia="Calibri" w:cs="Times New Roman"/>
          <w:szCs w:val="24"/>
          <w:lang w:val="it-IT"/>
        </w:rPr>
        <w:t>2</w:t>
      </w:r>
      <w:r w:rsidRPr="00C60A66">
        <w:rPr>
          <w:rFonts w:eastAsia="Calibri" w:cs="Times New Roman"/>
          <w:szCs w:val="24"/>
          <w:lang w:val="it-IT"/>
        </w:rPr>
        <w:t>.5 – Raspunderea juridica a prestatorului conform alineatelor precedente ale art.11 pentru neindeplinirea sau indeplinirea necorespunzatoare a obligatiilor din prezentul contract va putea fi angajata si dupa expirarea duratei contractului.</w:t>
      </w:r>
    </w:p>
    <w:p w:rsidR="0044486F" w:rsidRPr="0044486F" w:rsidRDefault="0044486F" w:rsidP="006B19FA">
      <w:pPr>
        <w:spacing w:after="0" w:line="240" w:lineRule="auto"/>
        <w:jc w:val="both"/>
        <w:rPr>
          <w:rFonts w:eastAsia="Times New Roman" w:cs="Times New Roman"/>
          <w:szCs w:val="24"/>
          <w:lang w:val="ro-RO"/>
        </w:rPr>
      </w:pPr>
    </w:p>
    <w:p w:rsidR="0044486F" w:rsidRDefault="00F30D49" w:rsidP="0044486F">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r w:rsidRPr="00B55207">
        <w:rPr>
          <w:rFonts w:eastAsia="Times New Roman" w:cs="Times New Roman"/>
          <w:b/>
          <w:i/>
          <w:szCs w:val="24"/>
          <w:lang w:val="ro-RO"/>
        </w:rPr>
        <w:t>Clauze specifice</w:t>
      </w:r>
    </w:p>
    <w:p w:rsidR="0044486F" w:rsidRPr="00B55207" w:rsidRDefault="0044486F" w:rsidP="0044486F">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p>
    <w:p w:rsidR="00F30D49" w:rsidRPr="00B55207" w:rsidRDefault="00F30D49" w:rsidP="00B55207">
      <w:pPr>
        <w:spacing w:after="0" w:line="240" w:lineRule="auto"/>
        <w:jc w:val="both"/>
        <w:rPr>
          <w:rFonts w:eastAsia="Times New Roman" w:cs="Times New Roman"/>
          <w:b/>
          <w:i/>
          <w:noProof/>
          <w:szCs w:val="24"/>
          <w:lang w:val="fr-FR"/>
        </w:rPr>
      </w:pPr>
      <w:r w:rsidRPr="00B55207">
        <w:rPr>
          <w:rFonts w:eastAsia="Times New Roman" w:cs="Times New Roman"/>
          <w:b/>
          <w:i/>
          <w:noProof/>
          <w:szCs w:val="24"/>
          <w:lang w:val="fr-FR"/>
        </w:rPr>
        <w:t>13. Garanţia de bună execuţie a contractului</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.1 - (1) Prestatorul se obligă să constituie garanţia de bună execuţie a contractului în cuantum de 10% din valoarea, fara TVA, a contractului, pentru perioada de derulare a contractului.</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(2) Garantia de buna executie se constituie de catre Prestator in scopul asigurarii Achizitorului de indeplinirea cantitativa, calitativa si in perioada convenita a contractului.</w:t>
      </w:r>
    </w:p>
    <w:p w:rsidR="00C60A66" w:rsidRPr="00C60A66" w:rsidRDefault="00C60A66" w:rsidP="00C60A66">
      <w:pPr>
        <w:spacing w:after="0" w:line="240" w:lineRule="auto"/>
        <w:jc w:val="both"/>
        <w:rPr>
          <w:rFonts w:eastAsia="Times New Roman" w:cs="Times New Roman"/>
          <w:szCs w:val="24"/>
          <w:lang w:val="fr-FR"/>
        </w:rPr>
      </w:pPr>
      <w:r w:rsidRPr="00C60A66">
        <w:rPr>
          <w:rFonts w:eastAsia="Times New Roman" w:cs="Times New Roman"/>
          <w:szCs w:val="24"/>
          <w:lang w:val="fr-FR"/>
        </w:rPr>
        <w:t xml:space="preserve">(3) - Garantia astfel constituita este destinata acoperirii eventualelor prejudicii suferite </w:t>
      </w:r>
      <w:proofErr w:type="gramStart"/>
      <w:r w:rsidRPr="00C60A66">
        <w:rPr>
          <w:rFonts w:eastAsia="Times New Roman" w:cs="Times New Roman"/>
          <w:szCs w:val="24"/>
          <w:lang w:val="fr-FR"/>
        </w:rPr>
        <w:t>de Achizitor</w:t>
      </w:r>
      <w:proofErr w:type="gramEnd"/>
      <w:r w:rsidRPr="00C60A66">
        <w:rPr>
          <w:rFonts w:eastAsia="Times New Roman" w:cs="Times New Roman"/>
          <w:szCs w:val="24"/>
          <w:lang w:val="fr-FR"/>
        </w:rPr>
        <w:t xml:space="preserve"> in executarea prezentului contract precum si in cazul prejudiciilor produse in realizarea obiectului </w:t>
      </w:r>
      <w:r w:rsidRPr="00C60A66">
        <w:rPr>
          <w:rFonts w:eastAsia="Times New Roman" w:cs="Times New Roman"/>
          <w:szCs w:val="24"/>
          <w:lang w:val="fr-FR"/>
        </w:rPr>
        <w:lastRenderedPageBreak/>
        <w:t>contractului, din vina Prestatorului, ori in alte situatii prevazute de lege. In cazul in care prejudiciul produs Achizitorului este mai mare decat cuantumul garantiei de buna executie, prestatorul este obligat sa-l despagubesca pe Achizitor integral si intocmai.</w:t>
      </w:r>
    </w:p>
    <w:p w:rsidR="00C60A66" w:rsidRPr="00C60A66" w:rsidRDefault="00C60A66" w:rsidP="00C60A66">
      <w:pPr>
        <w:spacing w:after="0" w:line="240" w:lineRule="auto"/>
        <w:jc w:val="both"/>
        <w:rPr>
          <w:rFonts w:eastAsia="Times New Roman" w:cs="Times New Roman"/>
          <w:szCs w:val="24"/>
          <w:lang w:val="fr-FR"/>
        </w:rPr>
      </w:pPr>
      <w:r w:rsidRPr="00C60A66">
        <w:rPr>
          <w:rFonts w:eastAsia="Times New Roman" w:cs="Times New Roman"/>
          <w:szCs w:val="24"/>
          <w:lang w:val="fr-FR"/>
        </w:rPr>
        <w:t xml:space="preserve">(4) Modul de constituire a garantiei de buna executie: in termen de 5 zile lucrătoare de la data semnarii contractului, intr-una dintre formele prevazute </w:t>
      </w:r>
      <w:proofErr w:type="gramStart"/>
      <w:r w:rsidRPr="00C60A66">
        <w:rPr>
          <w:rFonts w:eastAsia="Times New Roman" w:cs="Times New Roman"/>
          <w:szCs w:val="24"/>
          <w:lang w:val="fr-FR"/>
        </w:rPr>
        <w:t>la</w:t>
      </w:r>
      <w:proofErr w:type="gramEnd"/>
      <w:r w:rsidRPr="00C60A66">
        <w:rPr>
          <w:rFonts w:eastAsia="Times New Roman" w:cs="Times New Roman"/>
          <w:szCs w:val="24"/>
          <w:lang w:val="fr-FR"/>
        </w:rPr>
        <w:t xml:space="preserve"> </w:t>
      </w:r>
      <w:r w:rsidRPr="00C60A66">
        <w:rPr>
          <w:rFonts w:eastAsia="Times New Roman" w:cs="Times New Roman"/>
          <w:szCs w:val="24"/>
        </w:rPr>
        <w:t xml:space="preserve">art. 154 din din Legea nr. 98/2016 privind achiziţiile publice, actualizata, coroborat cu art. 40 </w:t>
      </w:r>
      <w:r w:rsidR="006F2CCE">
        <w:rPr>
          <w:rFonts w:eastAsia="Times New Roman" w:cs="Times New Roman"/>
          <w:szCs w:val="24"/>
        </w:rPr>
        <w:t>alin (3)-(9)</w:t>
      </w:r>
      <w:proofErr w:type="gramStart"/>
      <w:r w:rsidR="006F2CCE">
        <w:rPr>
          <w:rFonts w:eastAsia="Times New Roman" w:cs="Times New Roman"/>
          <w:szCs w:val="24"/>
        </w:rPr>
        <w:t>  din</w:t>
      </w:r>
      <w:proofErr w:type="gramEnd"/>
      <w:r w:rsidR="006F2CCE">
        <w:rPr>
          <w:rFonts w:eastAsia="Times New Roman" w:cs="Times New Roman"/>
          <w:szCs w:val="24"/>
        </w:rPr>
        <w:t xml:space="preserve"> H.G. nr. 395/</w:t>
      </w:r>
      <w:r w:rsidRPr="00C60A66">
        <w:rPr>
          <w:rFonts w:eastAsia="Times New Roman" w:cs="Times New Roman"/>
          <w:szCs w:val="24"/>
        </w:rPr>
        <w:t xml:space="preserve">2016, actualizata. </w:t>
      </w:r>
      <w:r w:rsidRPr="00C60A66">
        <w:rPr>
          <w:rFonts w:eastAsia="Times New Roman" w:cs="Times New Roman"/>
          <w:szCs w:val="24"/>
          <w:lang w:val="fr-FR"/>
        </w:rPr>
        <w:t>Acest termen poate fi prelungit la solicitarea justificată a contractantului, fără a depăşi 15 zile de la data semnării contractului de achiziţie publică/contractului subsecvent.</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rPr>
        <w:t xml:space="preserve">(5) Garanţia de bună execuţie trebuie </w:t>
      </w:r>
      <w:proofErr w:type="gramStart"/>
      <w:r w:rsidRPr="00C60A66">
        <w:rPr>
          <w:rFonts w:eastAsia="Times New Roman" w:cs="Times New Roman"/>
          <w:szCs w:val="24"/>
        </w:rPr>
        <w:t>să</w:t>
      </w:r>
      <w:proofErr w:type="gramEnd"/>
      <w:r w:rsidRPr="00C60A66">
        <w:rPr>
          <w:rFonts w:eastAsia="Times New Roman" w:cs="Times New Roman"/>
          <w:szCs w:val="24"/>
        </w:rPr>
        <w:t xml:space="preserve"> fie irevocabilă, necondiţionată şi se constituie prin:</w:t>
      </w:r>
    </w:p>
    <w:p w:rsidR="00C60A66" w:rsidRPr="00C60A66" w:rsidRDefault="00C60A66" w:rsidP="00C60A66">
      <w:pPr>
        <w:spacing w:after="0" w:line="240" w:lineRule="auto"/>
        <w:jc w:val="both"/>
        <w:rPr>
          <w:rFonts w:eastAsia="Times New Roman" w:cs="Times New Roman"/>
          <w:szCs w:val="24"/>
        </w:rPr>
      </w:pPr>
      <w:bookmarkStart w:id="1" w:name="do|caIV|si4|ar154|al4|lia"/>
      <w:bookmarkEnd w:id="1"/>
      <w:r w:rsidRPr="00C60A66">
        <w:rPr>
          <w:rFonts w:eastAsia="Times New Roman" w:cs="Times New Roman"/>
          <w:szCs w:val="24"/>
        </w:rPr>
        <w:t xml:space="preserve">a) </w:t>
      </w:r>
      <w:proofErr w:type="gramStart"/>
      <w:r w:rsidRPr="00C60A66">
        <w:rPr>
          <w:rFonts w:eastAsia="Times New Roman" w:cs="Times New Roman"/>
          <w:szCs w:val="24"/>
        </w:rPr>
        <w:t>virament</w:t>
      </w:r>
      <w:proofErr w:type="gramEnd"/>
      <w:r w:rsidRPr="00C60A66">
        <w:rPr>
          <w:rFonts w:eastAsia="Times New Roman" w:cs="Times New Roman"/>
          <w:szCs w:val="24"/>
        </w:rPr>
        <w:t xml:space="preserve"> bancar;</w:t>
      </w:r>
    </w:p>
    <w:p w:rsidR="00C60A66" w:rsidRPr="00C60A66" w:rsidRDefault="00C60A66" w:rsidP="00C60A66">
      <w:pPr>
        <w:spacing w:after="0" w:line="240" w:lineRule="auto"/>
        <w:jc w:val="both"/>
        <w:rPr>
          <w:rFonts w:eastAsia="Times New Roman" w:cs="Times New Roman"/>
          <w:szCs w:val="24"/>
        </w:rPr>
      </w:pPr>
      <w:bookmarkStart w:id="2" w:name="do|caIV|si4|ar154|al4|lib"/>
      <w:bookmarkEnd w:id="2"/>
      <w:r w:rsidRPr="00C60A66">
        <w:rPr>
          <w:rFonts w:eastAsia="Times New Roman" w:cs="Times New Roman"/>
          <w:szCs w:val="24"/>
        </w:rPr>
        <w:t xml:space="preserve">b) </w:t>
      </w:r>
      <w:proofErr w:type="gramStart"/>
      <w:r w:rsidRPr="00C60A66">
        <w:rPr>
          <w:rFonts w:eastAsia="Times New Roman" w:cs="Times New Roman"/>
          <w:szCs w:val="24"/>
        </w:rPr>
        <w:t>instrumente</w:t>
      </w:r>
      <w:proofErr w:type="gramEnd"/>
      <w:r w:rsidRPr="00C60A66">
        <w:rPr>
          <w:rFonts w:eastAsia="Times New Roman" w:cs="Times New Roman"/>
          <w:szCs w:val="24"/>
        </w:rPr>
        <w:t xml:space="preserve"> de garantare emise în condiţiile legii astfel:</w:t>
      </w:r>
    </w:p>
    <w:p w:rsidR="00C60A66" w:rsidRPr="00C60A66" w:rsidRDefault="00C60A66" w:rsidP="00C60A66">
      <w:pPr>
        <w:spacing w:after="0" w:line="240" w:lineRule="auto"/>
        <w:jc w:val="both"/>
        <w:rPr>
          <w:rFonts w:eastAsia="Times New Roman" w:cs="Times New Roman"/>
          <w:szCs w:val="24"/>
        </w:rPr>
      </w:pPr>
      <w:bookmarkStart w:id="3" w:name="do|caIV|si4|ar154|al4|lib|pa1"/>
      <w:bookmarkEnd w:id="3"/>
      <w:r w:rsidRPr="00C60A66">
        <w:rPr>
          <w:rFonts w:eastAsia="Times New Roman" w:cs="Times New Roman"/>
          <w:szCs w:val="24"/>
        </w:rPr>
        <w:t xml:space="preserve">(i) </w:t>
      </w:r>
      <w:proofErr w:type="gramStart"/>
      <w:r w:rsidRPr="00C60A66">
        <w:rPr>
          <w:rFonts w:eastAsia="Times New Roman" w:cs="Times New Roman"/>
          <w:szCs w:val="24"/>
        </w:rPr>
        <w:t>scrisori</w:t>
      </w:r>
      <w:proofErr w:type="gramEnd"/>
      <w:r w:rsidRPr="00C60A66">
        <w:rPr>
          <w:rFonts w:eastAsia="Times New Roman" w:cs="Times New Roman"/>
          <w:szCs w:val="24"/>
        </w:rPr>
        <w:t xml:space="preserve"> de garanţie emise de instituţii de credit bancare din România sau din alt stat;</w:t>
      </w:r>
    </w:p>
    <w:p w:rsidR="00C60A66" w:rsidRPr="00C60A66" w:rsidRDefault="00C60A66" w:rsidP="00C60A66">
      <w:pPr>
        <w:spacing w:after="0" w:line="240" w:lineRule="auto"/>
        <w:jc w:val="both"/>
        <w:rPr>
          <w:rFonts w:eastAsia="Times New Roman" w:cs="Times New Roman"/>
          <w:szCs w:val="24"/>
        </w:rPr>
      </w:pPr>
      <w:bookmarkStart w:id="4" w:name="do|caIV|si4|ar154|al4|lib|pa2"/>
      <w:bookmarkEnd w:id="4"/>
      <w:r w:rsidRPr="00C60A66">
        <w:rPr>
          <w:rFonts w:eastAsia="Times New Roman" w:cs="Times New Roman"/>
          <w:szCs w:val="24"/>
        </w:rPr>
        <w:t xml:space="preserve">(ii) </w:t>
      </w:r>
      <w:proofErr w:type="gramStart"/>
      <w:r w:rsidRPr="00C60A66">
        <w:rPr>
          <w:rFonts w:eastAsia="Times New Roman" w:cs="Times New Roman"/>
          <w:szCs w:val="24"/>
        </w:rPr>
        <w:t>scrisori</w:t>
      </w:r>
      <w:proofErr w:type="gramEnd"/>
      <w:r w:rsidRPr="00C60A66">
        <w:rPr>
          <w:rFonts w:eastAsia="Times New Roman" w:cs="Times New Roman"/>
          <w:szCs w:val="24"/>
        </w:rPr>
        <w:t xml:space="preserve">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C60A66" w:rsidRPr="00C60A66" w:rsidRDefault="00C60A66" w:rsidP="00C60A66">
      <w:pPr>
        <w:spacing w:after="0" w:line="240" w:lineRule="auto"/>
        <w:jc w:val="both"/>
        <w:rPr>
          <w:rFonts w:eastAsia="Times New Roman" w:cs="Times New Roman"/>
          <w:szCs w:val="24"/>
        </w:rPr>
      </w:pPr>
      <w:bookmarkStart w:id="5" w:name="do|caIV|si4|ar154|al4|lib|pa3"/>
      <w:bookmarkEnd w:id="5"/>
      <w:r w:rsidRPr="00C60A66">
        <w:rPr>
          <w:rFonts w:eastAsia="Times New Roman" w:cs="Times New Roman"/>
          <w:szCs w:val="24"/>
        </w:rPr>
        <w:t xml:space="preserve">(iii) </w:t>
      </w:r>
      <w:proofErr w:type="gramStart"/>
      <w:r w:rsidRPr="00C60A66">
        <w:rPr>
          <w:rFonts w:eastAsia="Times New Roman" w:cs="Times New Roman"/>
          <w:szCs w:val="24"/>
        </w:rPr>
        <w:t>asigurări</w:t>
      </w:r>
      <w:proofErr w:type="gramEnd"/>
      <w:r w:rsidRPr="00C60A66">
        <w:rPr>
          <w:rFonts w:eastAsia="Times New Roman" w:cs="Times New Roman"/>
          <w:szCs w:val="24"/>
        </w:rPr>
        <w:t xml:space="preserve"> de garanţii emise:</w:t>
      </w:r>
    </w:p>
    <w:p w:rsidR="00C60A66" w:rsidRPr="00C60A66" w:rsidRDefault="00C60A66" w:rsidP="00C60A66">
      <w:pPr>
        <w:spacing w:after="0" w:line="240" w:lineRule="auto"/>
        <w:jc w:val="both"/>
        <w:rPr>
          <w:rFonts w:eastAsia="Times New Roman" w:cs="Times New Roman"/>
          <w:szCs w:val="24"/>
        </w:rPr>
      </w:pPr>
      <w:bookmarkStart w:id="6" w:name="do|caIV|si4|ar154|al4|lib|pa4"/>
      <w:bookmarkEnd w:id="6"/>
      <w:r w:rsidRPr="00C60A66">
        <w:rPr>
          <w:rFonts w:eastAsia="Times New Roman" w:cs="Times New Roman"/>
          <w:szCs w:val="24"/>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C60A66" w:rsidRPr="00C60A66" w:rsidRDefault="00C60A66" w:rsidP="00C60A66">
      <w:pPr>
        <w:spacing w:after="0" w:line="240" w:lineRule="auto"/>
        <w:jc w:val="both"/>
        <w:rPr>
          <w:rFonts w:eastAsia="Times New Roman" w:cs="Times New Roman"/>
          <w:szCs w:val="24"/>
        </w:rPr>
      </w:pPr>
      <w:bookmarkStart w:id="7" w:name="do|caIV|si4|ar154|al4|lib|pa5"/>
      <w:bookmarkEnd w:id="7"/>
      <w:r w:rsidRPr="00C60A66">
        <w:rPr>
          <w:rFonts w:eastAsia="Times New Roman" w:cs="Times New Roman"/>
          <w:szCs w:val="24"/>
        </w:rPr>
        <w:t xml:space="preserve">- </w:t>
      </w:r>
      <w:proofErr w:type="gramStart"/>
      <w:r w:rsidRPr="00C60A66">
        <w:rPr>
          <w:rFonts w:eastAsia="Times New Roman" w:cs="Times New Roman"/>
          <w:szCs w:val="24"/>
        </w:rPr>
        <w:t>fie</w:t>
      </w:r>
      <w:proofErr w:type="gramEnd"/>
      <w:r w:rsidRPr="00C60A66">
        <w:rPr>
          <w:rFonts w:eastAsia="Times New Roman" w:cs="Times New Roman"/>
          <w:szCs w:val="24"/>
        </w:rPr>
        <w:t xml:space="preserve"> de societăţi de asigurare din state terţe prin sucursale autorizate în România de către Autoritatea de Supraveghere Financiară;</w:t>
      </w:r>
    </w:p>
    <w:p w:rsidR="00C60A66" w:rsidRPr="00C60A66" w:rsidRDefault="00C60A66" w:rsidP="00C60A66">
      <w:pPr>
        <w:spacing w:after="0" w:line="240" w:lineRule="auto"/>
        <w:jc w:val="both"/>
        <w:rPr>
          <w:rFonts w:eastAsia="Times New Roman" w:cs="Times New Roman"/>
          <w:szCs w:val="24"/>
        </w:rPr>
      </w:pPr>
      <w:bookmarkStart w:id="8" w:name="do|caIV|si4|ar154|al4|lic"/>
      <w:bookmarkEnd w:id="8"/>
      <w:r w:rsidRPr="00C60A66">
        <w:rPr>
          <w:rFonts w:eastAsia="Times New Roman" w:cs="Times New Roman"/>
          <w:szCs w:val="24"/>
        </w:rPr>
        <w:t xml:space="preserve">c) </w:t>
      </w:r>
      <w:proofErr w:type="gramStart"/>
      <w:r w:rsidRPr="00C60A66">
        <w:rPr>
          <w:rFonts w:eastAsia="Times New Roman" w:cs="Times New Roman"/>
          <w:szCs w:val="24"/>
        </w:rPr>
        <w:t>depunerea</w:t>
      </w:r>
      <w:proofErr w:type="gramEnd"/>
      <w:r w:rsidRPr="00C60A66">
        <w:rPr>
          <w:rFonts w:eastAsia="Times New Roman" w:cs="Times New Roman"/>
          <w:szCs w:val="24"/>
        </w:rPr>
        <w:t xml:space="preserve"> la casierie a unor sume în numerar dacă valoarea este mai mică de 5.000 lei;</w:t>
      </w:r>
    </w:p>
    <w:p w:rsidR="00C60A66" w:rsidRPr="00C60A66" w:rsidRDefault="00C60A66" w:rsidP="00C60A66">
      <w:pPr>
        <w:spacing w:after="0" w:line="240" w:lineRule="auto"/>
        <w:jc w:val="both"/>
        <w:rPr>
          <w:rFonts w:eastAsia="Times New Roman" w:cs="Times New Roman"/>
          <w:szCs w:val="24"/>
        </w:rPr>
      </w:pPr>
      <w:bookmarkStart w:id="9" w:name="do|caIV|si4|ar154|al4|lid"/>
      <w:bookmarkEnd w:id="9"/>
      <w:r w:rsidRPr="00C60A66">
        <w:rPr>
          <w:rFonts w:eastAsia="Times New Roman" w:cs="Times New Roman"/>
          <w:szCs w:val="24"/>
        </w:rPr>
        <w:t>d) reţineri succesive din sumele datorate pentru facturi parţiale, în cazul garanţiei de bună execuţie; 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w:t>
      </w:r>
      <w:proofErr w:type="gramStart"/>
      <w:r w:rsidRPr="00C60A66">
        <w:rPr>
          <w:rFonts w:eastAsia="Times New Roman" w:cs="Times New Roman"/>
          <w:szCs w:val="24"/>
        </w:rPr>
        <w:t>,5</w:t>
      </w:r>
      <w:proofErr w:type="gramEnd"/>
      <w:r w:rsidRPr="00C60A66">
        <w:rPr>
          <w:rFonts w:eastAsia="Times New Roman" w:cs="Times New Roman"/>
          <w:szCs w:val="24"/>
        </w:rPr>
        <w:t>% din pretul, fara TVA, al contractului.</w:t>
      </w:r>
    </w:p>
    <w:p w:rsidR="00C60A66" w:rsidRPr="00C60A66" w:rsidRDefault="00C60A66" w:rsidP="00C60A66">
      <w:pPr>
        <w:spacing w:after="0" w:line="240" w:lineRule="auto"/>
        <w:jc w:val="both"/>
        <w:rPr>
          <w:rFonts w:eastAsia="Times New Roman" w:cs="Times New Roman"/>
          <w:szCs w:val="24"/>
        </w:rPr>
      </w:pPr>
      <w:bookmarkStart w:id="10" w:name="do|caIV|si4|ar154|al4|lie"/>
      <w:bookmarkEnd w:id="10"/>
      <w:r w:rsidRPr="00C60A66">
        <w:rPr>
          <w:rFonts w:eastAsia="Times New Roman" w:cs="Times New Roman"/>
          <w:szCs w:val="24"/>
        </w:rPr>
        <w:t xml:space="preserve">e) </w:t>
      </w:r>
      <w:proofErr w:type="gramStart"/>
      <w:r w:rsidRPr="00C60A66">
        <w:rPr>
          <w:rFonts w:eastAsia="Times New Roman" w:cs="Times New Roman"/>
          <w:szCs w:val="24"/>
        </w:rPr>
        <w:t>combinarea</w:t>
      </w:r>
      <w:proofErr w:type="gramEnd"/>
      <w:r w:rsidRPr="00C60A66">
        <w:rPr>
          <w:rFonts w:eastAsia="Times New Roman" w:cs="Times New Roman"/>
          <w:szCs w:val="24"/>
        </w:rPr>
        <w:t xml:space="preserve"> a două sau mai multe dintre modalităţile de constituire prevăzute la lit. </w:t>
      </w:r>
      <w:proofErr w:type="gramStart"/>
      <w:r w:rsidRPr="00C60A66">
        <w:rPr>
          <w:rFonts w:eastAsia="Times New Roman" w:cs="Times New Roman"/>
          <w:szCs w:val="24"/>
        </w:rPr>
        <w:t>a</w:t>
      </w:r>
      <w:proofErr w:type="gramEnd"/>
      <w:r w:rsidRPr="00C60A66">
        <w:rPr>
          <w:rFonts w:eastAsia="Times New Roman" w:cs="Times New Roman"/>
          <w:szCs w:val="24"/>
        </w:rPr>
        <w:t>)-c), în cazul garanţiei de bună execuţie.</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(6) In cazul neindeplinirii obligatiei prevazute la alineatele precedente, Achizitorul are dreptul de a aplica sanctiunea instituita de art.1</w:t>
      </w:r>
      <w:r>
        <w:rPr>
          <w:rFonts w:eastAsia="Times New Roman" w:cs="Times New Roman"/>
          <w:szCs w:val="24"/>
          <w:lang w:val="fr-FR"/>
        </w:rPr>
        <w:t>2</w:t>
      </w:r>
      <w:r w:rsidRPr="00C60A66">
        <w:rPr>
          <w:rFonts w:eastAsia="Times New Roman" w:cs="Times New Roman"/>
          <w:szCs w:val="24"/>
          <w:lang w:val="fr-FR"/>
        </w:rPr>
        <w:t xml:space="preserve">.4. </w:t>
      </w:r>
    </w:p>
    <w:p w:rsidR="00C60A66" w:rsidRPr="00C60A66" w:rsidRDefault="00C60A66" w:rsidP="00C60A66">
      <w:pPr>
        <w:spacing w:after="0" w:line="240" w:lineRule="auto"/>
        <w:jc w:val="both"/>
        <w:rPr>
          <w:rFonts w:eastAsia="Times New Roman" w:cs="Times New Roman"/>
          <w:szCs w:val="24"/>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 xml:space="preserve">.2 - </w:t>
      </w:r>
      <w:r w:rsidRPr="00C60A66">
        <w:rPr>
          <w:rFonts w:eastAsia="Times New Roman" w:cs="Times New Roman"/>
          <w:szCs w:val="24"/>
          <w:lang w:val="pt-BR"/>
        </w:rPr>
        <w:t xml:space="preserve">Achizitorul se obligă să emită ordinul de începere a contractului numai după ce prestatorul a făcut dovada constituirii garanţiei de bună execuţie, in termenul prevazut </w:t>
      </w:r>
      <w:proofErr w:type="gramStart"/>
      <w:r w:rsidRPr="00C60A66">
        <w:rPr>
          <w:rFonts w:eastAsia="Times New Roman" w:cs="Times New Roman"/>
          <w:szCs w:val="24"/>
          <w:lang w:val="pt-BR"/>
        </w:rPr>
        <w:t>la</w:t>
      </w:r>
      <w:proofErr w:type="gramEnd"/>
      <w:r w:rsidRPr="00C60A66">
        <w:rPr>
          <w:rFonts w:eastAsia="Times New Roman" w:cs="Times New Roman"/>
          <w:szCs w:val="24"/>
          <w:lang w:val="pt-BR"/>
        </w:rPr>
        <w:t xml:space="preserve"> art. 1</w:t>
      </w:r>
      <w:r>
        <w:rPr>
          <w:rFonts w:eastAsia="Times New Roman" w:cs="Times New Roman"/>
          <w:szCs w:val="24"/>
          <w:lang w:val="pt-BR"/>
        </w:rPr>
        <w:t>3</w:t>
      </w:r>
      <w:r w:rsidR="00ED14D1">
        <w:rPr>
          <w:rFonts w:eastAsia="Times New Roman" w:cs="Times New Roman"/>
          <w:szCs w:val="24"/>
          <w:lang w:val="pt-BR"/>
        </w:rPr>
        <w:t>.1 alin. (4</w:t>
      </w:r>
      <w:r w:rsidRPr="00C60A66">
        <w:rPr>
          <w:rFonts w:eastAsia="Times New Roman" w:cs="Times New Roman"/>
          <w:szCs w:val="24"/>
          <w:lang w:val="pt-BR"/>
        </w:rPr>
        <w:t>).</w:t>
      </w:r>
    </w:p>
    <w:p w:rsidR="00C60A66" w:rsidRPr="00C60A66" w:rsidRDefault="00C60A66" w:rsidP="00C60A66">
      <w:pPr>
        <w:overflowPunct w:val="0"/>
        <w:autoSpaceDE w:val="0"/>
        <w:autoSpaceDN w:val="0"/>
        <w:spacing w:after="0" w:line="240" w:lineRule="auto"/>
        <w:jc w:val="both"/>
        <w:textAlignment w:val="baseline"/>
        <w:rPr>
          <w:rFonts w:eastAsia="Times New Roman" w:cs="Times New Roman"/>
          <w:szCs w:val="24"/>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 xml:space="preserve">.3 - Achizitorul are dreptul de a emite pretenţii asupra garanţiei de bună execuţie, în limita prejudiciului creat, dacă </w:t>
      </w:r>
      <w:r w:rsidRPr="00C60A66">
        <w:rPr>
          <w:rFonts w:eastAsia="Times New Roman" w:cs="Times New Roman"/>
          <w:szCs w:val="24"/>
          <w:lang w:val="pt-BR"/>
        </w:rPr>
        <w:t>prestatorul</w:t>
      </w:r>
      <w:r w:rsidRPr="00C60A66">
        <w:rPr>
          <w:rFonts w:eastAsia="Times New Roman" w:cs="Times New Roman"/>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C60A66" w:rsidRPr="00C60A66" w:rsidRDefault="00C60A66" w:rsidP="00C60A66">
      <w:pPr>
        <w:overflowPunct w:val="0"/>
        <w:autoSpaceDE w:val="0"/>
        <w:autoSpaceDN w:val="0"/>
        <w:spacing w:after="0" w:line="240" w:lineRule="auto"/>
        <w:jc w:val="both"/>
        <w:textAlignment w:val="baseline"/>
        <w:rPr>
          <w:rFonts w:eastAsia="Times New Roman" w:cs="Times New Roman"/>
          <w:szCs w:val="24"/>
          <w:lang w:val="fr-FR"/>
        </w:rPr>
      </w:pPr>
      <w:r w:rsidRPr="00C60A66">
        <w:rPr>
          <w:rFonts w:eastAsia="Times New Roman" w:cs="Times New Roman"/>
          <w:szCs w:val="24"/>
          <w:lang w:val="fr-FR"/>
        </w:rPr>
        <w:t>1</w:t>
      </w:r>
      <w:r>
        <w:rPr>
          <w:rFonts w:eastAsia="Times New Roman" w:cs="Times New Roman"/>
          <w:szCs w:val="24"/>
          <w:lang w:val="fr-FR"/>
        </w:rPr>
        <w:t>3</w:t>
      </w:r>
      <w:r w:rsidRPr="00C60A66">
        <w:rPr>
          <w:rFonts w:eastAsia="Times New Roman" w:cs="Times New Roman"/>
          <w:szCs w:val="24"/>
          <w:lang w:val="fr-FR"/>
        </w:rPr>
        <w:t xml:space="preserve">.4 – Autoritatea contractanta are obligatia de a restitui valoarea garanţiei de bună execuţie aferente proiectului tehnic şi/sau detaliilor de execuţie, </w:t>
      </w:r>
      <w:r w:rsidRPr="00C60A66">
        <w:rPr>
          <w:rFonts w:eastAsia="Times New Roman" w:cs="Times New Roman"/>
          <w:szCs w:val="24"/>
        </w:rPr>
        <w:t>în termen de 14 zile de la data predării şi însuşirii/aprobării documentaţiei tehnico-economice respective sau de la data finalizării tuturor obligaţiilor contractului de servicii, dacă nu a ridicat până la acea dată pretenţii asupra ei</w:t>
      </w:r>
      <w:r w:rsidRPr="00C60A66">
        <w:rPr>
          <w:rFonts w:eastAsia="Times New Roman" w:cs="Times New Roman"/>
          <w:szCs w:val="24"/>
          <w:lang w:val="fr-FR"/>
        </w:rPr>
        <w:t>.</w:t>
      </w:r>
    </w:p>
    <w:p w:rsidR="00DC2A4E" w:rsidRPr="00B55207" w:rsidRDefault="00DC2A4E" w:rsidP="00B55207">
      <w:pPr>
        <w:overflowPunct w:val="0"/>
        <w:autoSpaceDE w:val="0"/>
        <w:autoSpaceDN w:val="0"/>
        <w:adjustRightInd w:val="0"/>
        <w:spacing w:after="0" w:line="240" w:lineRule="auto"/>
        <w:jc w:val="both"/>
        <w:textAlignment w:val="baseline"/>
        <w:rPr>
          <w:rFonts w:eastAsia="Times New Roman" w:cs="Times New Roman"/>
          <w:b/>
          <w:bCs/>
          <w:iCs/>
          <w:noProof/>
          <w:szCs w:val="24"/>
          <w:lang w:val="fr-FR"/>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14. Alte responsabilităţi ale prestatorului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14.1 - (1) Prestatorul are obligaţia de a </w:t>
      </w:r>
      <w:r w:rsidR="00577525">
        <w:rPr>
          <w:rFonts w:eastAsia="Times New Roman" w:cs="Times New Roman"/>
          <w:bCs/>
          <w:noProof/>
          <w:szCs w:val="24"/>
        </w:rPr>
        <w:t>presta</w:t>
      </w:r>
      <w:r w:rsidRPr="00B55207">
        <w:rPr>
          <w:rFonts w:eastAsia="Times New Roman" w:cs="Times New Roman"/>
          <w:bCs/>
          <w:noProof/>
          <w:szCs w:val="24"/>
        </w:rPr>
        <w:t xml:space="preserve"> serviciile prevăzute în contract cu profesionalismul şi promptitudinea cuvenite angajamentului asumat şi în conformitate cu propunerea sa tehnică.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F30D49" w:rsidRPr="00B55207" w:rsidRDefault="00F30D49" w:rsidP="00B55207">
      <w:pPr>
        <w:spacing w:after="0" w:line="240" w:lineRule="auto"/>
        <w:jc w:val="both"/>
        <w:rPr>
          <w:rFonts w:eastAsia="Times New Roman" w:cs="Times New Roman"/>
          <w:bCs/>
          <w:szCs w:val="24"/>
          <w:lang w:val="ro-RO"/>
        </w:rPr>
      </w:pPr>
      <w:r w:rsidRPr="00B55207">
        <w:rPr>
          <w:rFonts w:eastAsia="Times New Roman" w:cs="Times New Roman"/>
          <w:bCs/>
          <w:szCs w:val="24"/>
          <w:lang w:val="ro-RO"/>
        </w:rPr>
        <w:t>1</w:t>
      </w:r>
      <w:r w:rsidR="003159B1">
        <w:rPr>
          <w:rFonts w:eastAsia="Times New Roman" w:cs="Times New Roman"/>
          <w:bCs/>
          <w:szCs w:val="24"/>
          <w:lang w:val="ro-RO"/>
        </w:rPr>
        <w:t>4.</w:t>
      </w:r>
      <w:r w:rsidR="00577525">
        <w:rPr>
          <w:rFonts w:eastAsia="Times New Roman" w:cs="Times New Roman"/>
          <w:bCs/>
          <w:szCs w:val="24"/>
          <w:lang w:val="ro-RO"/>
        </w:rPr>
        <w:t>2</w:t>
      </w:r>
      <w:r w:rsidRPr="00B55207">
        <w:rPr>
          <w:rFonts w:eastAsia="Times New Roman" w:cs="Times New Roman"/>
          <w:bCs/>
          <w:szCs w:val="24"/>
          <w:lang w:val="ro-RO"/>
        </w:rPr>
        <w:t xml:space="preserve">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577525" w:rsidRPr="00577525" w:rsidRDefault="006B19FA" w:rsidP="00577525">
      <w:pPr>
        <w:pStyle w:val="ListParagraph"/>
        <w:spacing w:after="0" w:line="240" w:lineRule="auto"/>
        <w:ind w:left="0"/>
        <w:jc w:val="both"/>
        <w:rPr>
          <w:rFonts w:ascii="Times New Roman" w:eastAsia="Times New Roman" w:hAnsi="Times New Roman" w:cs="Times New Roman"/>
          <w:sz w:val="24"/>
          <w:szCs w:val="24"/>
        </w:rPr>
      </w:pPr>
      <w:r w:rsidRPr="00577525">
        <w:rPr>
          <w:rFonts w:ascii="Times New Roman" w:eastAsia="Times New Roman" w:hAnsi="Times New Roman" w:cs="Times New Roman"/>
          <w:bCs/>
          <w:sz w:val="24"/>
          <w:szCs w:val="24"/>
          <w:lang w:val="en-GB" w:eastAsia="ar-SA"/>
        </w:rPr>
        <w:lastRenderedPageBreak/>
        <w:t>14.</w:t>
      </w:r>
      <w:r w:rsidR="00577525">
        <w:rPr>
          <w:rFonts w:ascii="Times New Roman" w:eastAsia="Times New Roman" w:hAnsi="Times New Roman" w:cs="Times New Roman"/>
          <w:bCs/>
          <w:sz w:val="24"/>
          <w:szCs w:val="24"/>
          <w:lang w:val="en-GB" w:eastAsia="ar-SA"/>
        </w:rPr>
        <w:t>3</w:t>
      </w:r>
      <w:r w:rsidR="00F30D49" w:rsidRPr="00577525">
        <w:rPr>
          <w:rFonts w:ascii="Times New Roman" w:eastAsia="Times New Roman" w:hAnsi="Times New Roman" w:cs="Times New Roman"/>
          <w:bCs/>
          <w:sz w:val="24"/>
          <w:szCs w:val="24"/>
          <w:lang w:val="en-GB" w:eastAsia="ar-SA"/>
        </w:rPr>
        <w:t xml:space="preserve"> - </w:t>
      </w:r>
      <w:r w:rsidR="00F30D49" w:rsidRPr="00577525">
        <w:rPr>
          <w:rFonts w:ascii="Times New Roman" w:eastAsia="Times New Roman" w:hAnsi="Times New Roman" w:cs="Times New Roman"/>
          <w:sz w:val="24"/>
          <w:szCs w:val="24"/>
          <w:lang w:val="it-IT" w:eastAsia="ar-SA"/>
        </w:rPr>
        <w:t xml:space="preserve">Prestatorul se obliga </w:t>
      </w:r>
      <w:proofErr w:type="gramStart"/>
      <w:r w:rsidR="00F30D49" w:rsidRPr="00577525">
        <w:rPr>
          <w:rFonts w:ascii="Times New Roman" w:eastAsia="Times New Roman" w:hAnsi="Times New Roman" w:cs="Times New Roman"/>
          <w:sz w:val="24"/>
          <w:szCs w:val="24"/>
          <w:lang w:val="it-IT" w:eastAsia="ar-SA"/>
        </w:rPr>
        <w:t>sa</w:t>
      </w:r>
      <w:proofErr w:type="gramEnd"/>
      <w:r w:rsidR="00F30D49" w:rsidRPr="00577525">
        <w:rPr>
          <w:rFonts w:ascii="Times New Roman" w:eastAsia="Times New Roman" w:hAnsi="Times New Roman" w:cs="Times New Roman"/>
          <w:sz w:val="24"/>
          <w:szCs w:val="24"/>
          <w:lang w:val="it-IT" w:eastAsia="ar-SA"/>
        </w:rPr>
        <w:t xml:space="preserve"> emita factura cel tarziu pana in cea de-a 15-a zi a lunii urmatoare celei in care s-a prestat serviciul (confo</w:t>
      </w:r>
      <w:r w:rsidR="00577525" w:rsidRPr="00577525">
        <w:rPr>
          <w:rFonts w:ascii="Times New Roman" w:eastAsia="Times New Roman" w:hAnsi="Times New Roman" w:cs="Times New Roman"/>
          <w:sz w:val="24"/>
          <w:szCs w:val="24"/>
          <w:lang w:val="it-IT" w:eastAsia="ar-SA"/>
        </w:rPr>
        <w:t xml:space="preserve">rm art. 319 alin.16 Cod Fiscal), </w:t>
      </w:r>
      <w:r w:rsidR="00577525" w:rsidRPr="00577525">
        <w:rPr>
          <w:rFonts w:ascii="Times New Roman" w:eastAsia="Times New Roman" w:hAnsi="Times New Roman" w:cs="Times New Roman"/>
          <w:sz w:val="24"/>
          <w:szCs w:val="24"/>
        </w:rPr>
        <w:t>confirmat prin receptionarea Raportului de evaluare emis de prestator.</w:t>
      </w:r>
    </w:p>
    <w:p w:rsidR="00F30D49" w:rsidRPr="00B55207" w:rsidRDefault="00F30D49" w:rsidP="00B55207">
      <w:pPr>
        <w:suppressAutoHyphens/>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15. Alte responsabilităţi ale achizitorului</w:t>
      </w:r>
    </w:p>
    <w:p w:rsidR="00F30D49" w:rsidRPr="00B55207" w:rsidRDefault="00F30D49" w:rsidP="00B55207">
      <w:pPr>
        <w:shd w:val="clear" w:color="auto" w:fill="FFFFFF"/>
        <w:spacing w:after="0" w:line="240" w:lineRule="auto"/>
        <w:ind w:left="7" w:right="14"/>
        <w:jc w:val="both"/>
        <w:rPr>
          <w:rFonts w:eastAsia="Times New Roman" w:cs="Times New Roman"/>
          <w:szCs w:val="24"/>
          <w:lang w:val="ro-RO"/>
        </w:rPr>
      </w:pPr>
      <w:r w:rsidRPr="00B55207">
        <w:rPr>
          <w:rFonts w:eastAsia="Times New Roman" w:cs="Times New Roman"/>
          <w:bCs/>
          <w:szCs w:val="24"/>
          <w:lang w:val="ro-RO"/>
        </w:rPr>
        <w:t xml:space="preserve">15.1 - </w:t>
      </w:r>
      <w:r w:rsidRPr="00B55207">
        <w:rPr>
          <w:rFonts w:eastAsia="Times New Roman" w:cs="Times New Roman"/>
          <w:szCs w:val="24"/>
          <w:lang w:val="ro-RO"/>
        </w:rPr>
        <w:t>Achizitorul se obligă să pună la dispoziţia prestatorului orice facilităţi şi/sau informaţii pe care acesta le solicita şi pe care le considera necesare îndeplinirii contractului.</w:t>
      </w:r>
    </w:p>
    <w:p w:rsidR="00F30D49" w:rsidRPr="00B55207" w:rsidRDefault="00F30D49" w:rsidP="00B55207">
      <w:pPr>
        <w:shd w:val="clear" w:color="auto" w:fill="FFFFFF"/>
        <w:spacing w:after="0" w:line="240" w:lineRule="auto"/>
        <w:ind w:right="14"/>
        <w:jc w:val="both"/>
        <w:rPr>
          <w:rFonts w:eastAsia="Times New Roman" w:cs="Times New Roman"/>
          <w:szCs w:val="24"/>
          <w:lang w:val="ro-RO"/>
        </w:rPr>
      </w:pPr>
      <w:r w:rsidRPr="00B55207">
        <w:rPr>
          <w:rFonts w:eastAsia="Times New Roman" w:cs="Times New Roman"/>
          <w:szCs w:val="24"/>
          <w:lang w:val="ro-RO"/>
        </w:rPr>
        <w:t xml:space="preserve">      </w:t>
      </w: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16. Recepţie şi verificări</w:t>
      </w:r>
    </w:p>
    <w:p w:rsidR="00F30D49" w:rsidRPr="00B55207" w:rsidRDefault="00F30D49" w:rsidP="00B55207">
      <w:pPr>
        <w:shd w:val="clear" w:color="auto" w:fill="FFFFFF"/>
        <w:tabs>
          <w:tab w:val="left" w:pos="533"/>
        </w:tabs>
        <w:spacing w:after="0" w:line="240" w:lineRule="auto"/>
        <w:ind w:right="7"/>
        <w:jc w:val="both"/>
        <w:rPr>
          <w:rFonts w:eastAsia="Times New Roman" w:cs="Times New Roman"/>
          <w:spacing w:val="-13"/>
          <w:szCs w:val="24"/>
          <w:lang w:val="ro-RO"/>
        </w:rPr>
      </w:pPr>
      <w:r w:rsidRPr="00B55207">
        <w:rPr>
          <w:rFonts w:eastAsia="Times New Roman" w:cs="Times New Roman"/>
          <w:bCs/>
          <w:szCs w:val="24"/>
          <w:lang w:val="ro-RO"/>
        </w:rPr>
        <w:t>16.1</w:t>
      </w:r>
      <w:r w:rsidRPr="00B55207">
        <w:rPr>
          <w:rFonts w:eastAsia="Times New Roman" w:cs="Times New Roman"/>
          <w:szCs w:val="24"/>
          <w:lang w:val="ro-RO"/>
        </w:rPr>
        <w:t>– Achizitorul prin reprezentantii sai imputerniciti, are dreptul de a verifica modul de prestare a serviciilor pentru a stabili conformitatea lor cu specificatiile tehnice si prevederile din propunerea tehnică şi din Caietul de sarcini.</w:t>
      </w:r>
    </w:p>
    <w:p w:rsidR="003159B1" w:rsidRPr="003159B1" w:rsidRDefault="00E344E5" w:rsidP="003159B1">
      <w:pPr>
        <w:spacing w:after="0" w:line="240" w:lineRule="auto"/>
        <w:jc w:val="both"/>
        <w:rPr>
          <w:rFonts w:eastAsia="Times New Roman" w:cs="Times New Roman"/>
          <w:bCs/>
          <w:noProof/>
          <w:szCs w:val="24"/>
          <w:lang w:val="ro-RO"/>
        </w:rPr>
      </w:pPr>
      <w:r>
        <w:rPr>
          <w:rFonts w:eastAsia="Times New Roman" w:cs="Times New Roman"/>
          <w:bCs/>
          <w:noProof/>
          <w:szCs w:val="24"/>
          <w:lang w:val="ro-RO"/>
        </w:rPr>
        <w:t xml:space="preserve">16.2 </w:t>
      </w:r>
      <w:r w:rsidR="003159B1">
        <w:rPr>
          <w:rFonts w:eastAsia="Times New Roman" w:cs="Times New Roman"/>
          <w:szCs w:val="24"/>
          <w:lang w:val="es-ES"/>
        </w:rPr>
        <w:t>(1)</w:t>
      </w:r>
      <w:r w:rsidR="00362896">
        <w:rPr>
          <w:rFonts w:eastAsia="Times New Roman" w:cs="Times New Roman"/>
          <w:szCs w:val="24"/>
          <w:lang w:val="es-ES"/>
        </w:rPr>
        <w:t xml:space="preserve"> </w:t>
      </w:r>
      <w:r w:rsidR="003159B1">
        <w:rPr>
          <w:rFonts w:eastAsia="Times New Roman" w:cs="Times New Roman"/>
          <w:szCs w:val="24"/>
          <w:lang w:val="es-ES"/>
        </w:rPr>
        <w:t>-</w:t>
      </w:r>
      <w:r w:rsidR="003159B1" w:rsidRPr="003159B1">
        <w:rPr>
          <w:rFonts w:eastAsia="Times New Roman" w:cs="Times New Roman"/>
          <w:szCs w:val="24"/>
          <w:lang w:val="es-ES"/>
        </w:rPr>
        <w:t>Toate documentațiile înt</w:t>
      </w:r>
      <w:r w:rsidR="00362896">
        <w:rPr>
          <w:rFonts w:eastAsia="Times New Roman" w:cs="Times New Roman"/>
          <w:szCs w:val="24"/>
          <w:lang w:val="es-ES"/>
        </w:rPr>
        <w:t>ocmite de către Prestator</w:t>
      </w:r>
      <w:r w:rsidR="003159B1" w:rsidRPr="003159B1">
        <w:rPr>
          <w:rFonts w:eastAsia="Times New Roman" w:cs="Times New Roman"/>
          <w:szCs w:val="24"/>
          <w:lang w:val="es-ES"/>
        </w:rPr>
        <w:t xml:space="preserve"> se vor preda Achizitorului cu proces verbal de predare – primire.   </w:t>
      </w:r>
    </w:p>
    <w:p w:rsidR="00362896" w:rsidRPr="009B2A6C" w:rsidRDefault="003159B1" w:rsidP="00362896">
      <w:pPr>
        <w:shd w:val="clear" w:color="auto" w:fill="FFFFFF"/>
        <w:spacing w:after="0" w:line="240" w:lineRule="auto"/>
        <w:jc w:val="both"/>
        <w:textAlignment w:val="baseline"/>
        <w:rPr>
          <w:szCs w:val="24"/>
        </w:rPr>
      </w:pPr>
      <w:r w:rsidRPr="003159B1">
        <w:rPr>
          <w:rFonts w:eastAsia="Times New Roman" w:cs="Times New Roman"/>
          <w:szCs w:val="24"/>
          <w:lang w:val="es-ES"/>
        </w:rPr>
        <w:t xml:space="preserve">(2) </w:t>
      </w:r>
      <w:r w:rsidR="00362896" w:rsidRPr="009B2A6C">
        <w:rPr>
          <w:szCs w:val="24"/>
        </w:rPr>
        <w:t>Conform GEV 500, evaluatorii autorizați au obligația să înregistreze rapoartele de evaluare în B.I.F.</w:t>
      </w:r>
      <w:r w:rsidR="00362896">
        <w:rPr>
          <w:szCs w:val="24"/>
        </w:rPr>
        <w:t xml:space="preserve"> (baza de informatii fiscale)</w:t>
      </w:r>
      <w:r w:rsidR="00362896" w:rsidRPr="009B2A6C">
        <w:rPr>
          <w:szCs w:val="24"/>
        </w:rPr>
        <w:t xml:space="preserve">, recipisa BIF fiind pusa la dispozitia beneficiarului de catre evaluator impreuna cu raportul de evaluare. Recipisa BIF </w:t>
      </w:r>
      <w:proofErr w:type="gramStart"/>
      <w:r w:rsidR="00362896" w:rsidRPr="009B2A6C">
        <w:rPr>
          <w:szCs w:val="24"/>
        </w:rPr>
        <w:t>va</w:t>
      </w:r>
      <w:proofErr w:type="gramEnd"/>
      <w:r w:rsidR="00362896" w:rsidRPr="009B2A6C">
        <w:rPr>
          <w:szCs w:val="24"/>
        </w:rPr>
        <w:t xml:space="preserve"> insoti raportul de evaluare ce va fi depus la UAT in vederea stabilirii impozitului.</w:t>
      </w:r>
      <w:r w:rsidR="00362896">
        <w:rPr>
          <w:szCs w:val="24"/>
        </w:rPr>
        <w:t xml:space="preserve"> </w:t>
      </w:r>
      <w:r w:rsidR="00362896" w:rsidRPr="009B2A6C">
        <w:rPr>
          <w:szCs w:val="24"/>
        </w:rPr>
        <w:t xml:space="preserve">In situatia in care cladirile aflate in proprietate sunt situate in Unitati Administrativ-Teritoriale diferite, se emite câte </w:t>
      </w:r>
      <w:proofErr w:type="gramStart"/>
      <w:r w:rsidR="00362896" w:rsidRPr="009B2A6C">
        <w:rPr>
          <w:szCs w:val="24"/>
        </w:rPr>
        <w:t>un</w:t>
      </w:r>
      <w:proofErr w:type="gramEnd"/>
      <w:r w:rsidR="00362896" w:rsidRPr="009B2A6C">
        <w:rPr>
          <w:szCs w:val="24"/>
        </w:rPr>
        <w:t xml:space="preserve"> raport de evaluare pentru fiecare UAT.</w:t>
      </w:r>
    </w:p>
    <w:p w:rsidR="00822A41" w:rsidRPr="00B55207" w:rsidRDefault="00822A41" w:rsidP="00362896">
      <w:pPr>
        <w:shd w:val="clear" w:color="auto" w:fill="FFFFFF"/>
        <w:spacing w:after="0" w:line="240" w:lineRule="auto"/>
        <w:ind w:right="7"/>
        <w:jc w:val="both"/>
        <w:rPr>
          <w:rFonts w:eastAsia="Times New Roman" w:cs="Times New Roman"/>
          <w:bCs/>
          <w:noProof/>
          <w:szCs w:val="24"/>
          <w:lang w:val="ro-RO"/>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17. Începere, finalizare, întârzieri, sistare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17.1 - (1) </w:t>
      </w:r>
      <w:r w:rsidRPr="00B55207">
        <w:rPr>
          <w:rFonts w:eastAsia="Times New Roman" w:cs="Times New Roman"/>
          <w:noProof/>
          <w:szCs w:val="24"/>
          <w:lang w:val="ro-RO"/>
        </w:rPr>
        <w:t xml:space="preserve">Prestatorul are obligaţia de a începe prestarea serviciilor în timpul cel mai scurt posibil de la </w:t>
      </w:r>
      <w:r w:rsidRPr="00B55207">
        <w:rPr>
          <w:rFonts w:eastAsia="Times New Roman" w:cs="Times New Roman"/>
          <w:bCs/>
          <w:noProof/>
          <w:szCs w:val="24"/>
        </w:rPr>
        <w:t>primirea ordinului de începere a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 prestatorul suferă întârzieri şi/sau suportă costuri suplimentare, datorate în exclusivitate achizitorului, părţile vor stabili de comun acord:</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a) prelungirea perioadei de prestare a serviciului; şi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b) totalul cheltuielilor aferente, dacă este cazul, care se vor adăuga la preţul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17.2 - (1) Serviciile prestate în baza contractului sau, dacă este cazul, oricare fază a acestora prevăzută a fi terminată într-o perioadă de prestare, trebuie finalizate în termenul convenit de părţi, termen care se calculează de la data începerii prestării serviciilor.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 orice motive de întârziere, ce nu se datorează prestatorului, sau</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ii) alte circumstanţe neobişnuite susceptibile de a surveni, altfel decât prin încălcarea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17.3 - Dacă pe parcursul îndeplinirii contractului prestatorul nu respectă </w:t>
      </w:r>
      <w:r w:rsidR="00D4668D">
        <w:rPr>
          <w:rFonts w:eastAsia="Times New Roman" w:cs="Times New Roman"/>
          <w:bCs/>
          <w:noProof/>
          <w:szCs w:val="24"/>
        </w:rPr>
        <w:t>termenul</w:t>
      </w:r>
      <w:r w:rsidRPr="00B55207">
        <w:rPr>
          <w:rFonts w:eastAsia="Times New Roman" w:cs="Times New Roman"/>
          <w:bCs/>
          <w:noProof/>
          <w:szCs w:val="24"/>
        </w:rPr>
        <w:t xml:space="preserve"> de prestare, acesta are obligaţia de a notifica acest lucru, în timp util, achizitorului. Modificarea datei/</w:t>
      </w:r>
      <w:r w:rsidR="00362896">
        <w:rPr>
          <w:rFonts w:eastAsia="Times New Roman" w:cs="Times New Roman"/>
          <w:bCs/>
          <w:noProof/>
          <w:szCs w:val="24"/>
        </w:rPr>
        <w:t>perioadelor de prestare asumate</w:t>
      </w:r>
      <w:r w:rsidR="00D4668D">
        <w:rPr>
          <w:rFonts w:eastAsia="Times New Roman" w:cs="Times New Roman"/>
          <w:bCs/>
          <w:noProof/>
          <w:szCs w:val="24"/>
        </w:rPr>
        <w:t xml:space="preserve"> </w:t>
      </w:r>
      <w:r w:rsidRPr="00B55207">
        <w:rPr>
          <w:rFonts w:eastAsia="Times New Roman" w:cs="Times New Roman"/>
          <w:bCs/>
          <w:noProof/>
          <w:szCs w:val="24"/>
        </w:rPr>
        <w:t>se face cu acordul părţilor, prin act adiţional.</w:t>
      </w:r>
    </w:p>
    <w:p w:rsidR="009D6341"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17.4 - În afara cazului în care achizitorul este de acord cu o prelungire a termenului de prestare, orice întârziere în îndeplinirea contractului dă dreptul achizitorului de a solicita penalităţi prestatorului.</w:t>
      </w:r>
    </w:p>
    <w:p w:rsidR="00362896" w:rsidRPr="00B55207" w:rsidRDefault="00362896" w:rsidP="00B55207">
      <w:pPr>
        <w:spacing w:after="0" w:line="240" w:lineRule="auto"/>
        <w:jc w:val="both"/>
        <w:rPr>
          <w:rFonts w:eastAsia="Times New Roman" w:cs="Times New Roman"/>
          <w:bCs/>
          <w:noProof/>
          <w:szCs w:val="24"/>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18.  Ajustarea preţului contractului</w:t>
      </w:r>
    </w:p>
    <w:p w:rsidR="006F2CCE" w:rsidRPr="006F2CCE" w:rsidRDefault="006F2CCE" w:rsidP="006F2CCE">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sidRPr="006F2CCE">
        <w:rPr>
          <w:rFonts w:eastAsia="Times New Roman" w:cs="Times New Roman"/>
          <w:bCs/>
          <w:iCs/>
          <w:noProof/>
          <w:szCs w:val="24"/>
        </w:rPr>
        <w:t>1</w:t>
      </w:r>
      <w:r>
        <w:rPr>
          <w:rFonts w:eastAsia="Times New Roman" w:cs="Times New Roman"/>
          <w:bCs/>
          <w:iCs/>
          <w:noProof/>
          <w:szCs w:val="24"/>
        </w:rPr>
        <w:t>8</w:t>
      </w:r>
      <w:r w:rsidRPr="006F2CCE">
        <w:rPr>
          <w:rFonts w:eastAsia="Times New Roman" w:cs="Times New Roman"/>
          <w:bCs/>
          <w:iCs/>
          <w:noProof/>
          <w:szCs w:val="24"/>
        </w:rPr>
        <w:t>.1 - Pentru serviciile prestate, plăţile datorate de achizitor prestatorului sunt tarifele declarate în propunerea financiară, anexă la contract.</w:t>
      </w:r>
      <w:r w:rsidRPr="006F2CCE">
        <w:rPr>
          <w:rFonts w:eastAsia="Calibri" w:cs="Times New Roman"/>
          <w:szCs w:val="24"/>
          <w:lang w:val="ro-RO"/>
        </w:rPr>
        <w:t xml:space="preserve"> </w:t>
      </w:r>
      <w:r w:rsidRPr="006F2CCE">
        <w:rPr>
          <w:rFonts w:eastAsia="Times New Roman" w:cs="Times New Roman"/>
          <w:bCs/>
          <w:iCs/>
          <w:noProof/>
          <w:szCs w:val="24"/>
          <w:lang w:val="ro-RO"/>
        </w:rPr>
        <w:t xml:space="preserve">Tarifele unitare incluse in oferta vor rămâne nemodificate pe toata durata contractului. </w:t>
      </w:r>
    </w:p>
    <w:p w:rsidR="006F2CCE" w:rsidRDefault="006F2CCE" w:rsidP="006F2CCE">
      <w:pPr>
        <w:spacing w:after="0" w:line="240" w:lineRule="auto"/>
        <w:jc w:val="both"/>
        <w:rPr>
          <w:rFonts w:eastAsia="Times New Roman" w:cs="Times New Roman"/>
          <w:noProof/>
          <w:szCs w:val="24"/>
          <w:lang w:val="nl-NL"/>
        </w:rPr>
      </w:pPr>
      <w:r w:rsidRPr="006F2CCE">
        <w:rPr>
          <w:rFonts w:eastAsia="Times New Roman" w:cs="Times New Roman"/>
          <w:bCs/>
          <w:iCs/>
          <w:noProof/>
          <w:szCs w:val="24"/>
        </w:rPr>
        <w:t>1</w:t>
      </w:r>
      <w:r>
        <w:rPr>
          <w:rFonts w:eastAsia="Times New Roman" w:cs="Times New Roman"/>
          <w:bCs/>
          <w:iCs/>
          <w:noProof/>
          <w:szCs w:val="24"/>
        </w:rPr>
        <w:t>8</w:t>
      </w:r>
      <w:r w:rsidRPr="006F2CCE">
        <w:rPr>
          <w:rFonts w:eastAsia="Times New Roman" w:cs="Times New Roman"/>
          <w:bCs/>
          <w:iCs/>
          <w:noProof/>
          <w:szCs w:val="24"/>
        </w:rPr>
        <w:t xml:space="preserve">.2 - </w:t>
      </w:r>
      <w:r w:rsidRPr="006F2CCE">
        <w:rPr>
          <w:rFonts w:eastAsia="Calibri" w:cs="Times New Roman"/>
          <w:szCs w:val="24"/>
          <w:lang w:val="ro-RO"/>
        </w:rPr>
        <w:t>Pretul contractului nu se aju</w:t>
      </w:r>
      <w:r w:rsidR="005E4F13">
        <w:rPr>
          <w:rFonts w:eastAsia="Calibri" w:cs="Times New Roman"/>
          <w:szCs w:val="24"/>
          <w:lang w:val="ro-RO"/>
        </w:rPr>
        <w:t xml:space="preserve">steaza, cu exceptia situatiei prevazute de </w:t>
      </w:r>
      <w:r w:rsidRPr="006F2CCE">
        <w:rPr>
          <w:rFonts w:eastAsia="Times New Roman" w:cs="Times New Roman"/>
          <w:noProof/>
          <w:szCs w:val="24"/>
          <w:lang w:val="nl-NL"/>
        </w:rPr>
        <w:t>art.222</w:t>
      </w:r>
      <w:r w:rsidRPr="006F2CCE">
        <w:rPr>
          <w:rFonts w:eastAsia="Times New Roman" w:cs="Times New Roman"/>
          <w:noProof/>
          <w:szCs w:val="24"/>
          <w:vertAlign w:val="superscript"/>
          <w:lang w:val="nl-NL"/>
        </w:rPr>
        <w:t>2</w:t>
      </w:r>
      <w:r w:rsidRPr="006F2CCE">
        <w:rPr>
          <w:rFonts w:eastAsia="Times New Roman" w:cs="Times New Roman"/>
          <w:noProof/>
          <w:szCs w:val="24"/>
          <w:lang w:val="nl-NL"/>
        </w:rPr>
        <w:t xml:space="preserve"> din Legea nr. 98/2016, cu modificarile si completarile ulterioare, </w:t>
      </w:r>
      <w:r w:rsidR="005E4F13">
        <w:rPr>
          <w:rFonts w:eastAsia="Times New Roman" w:cs="Times New Roman"/>
          <w:noProof/>
          <w:szCs w:val="24"/>
          <w:lang w:val="nl-NL"/>
        </w:rPr>
        <w:t xml:space="preserve">respectiv </w:t>
      </w:r>
      <w:r w:rsidR="005E4F13" w:rsidRPr="005E4F13">
        <w:rPr>
          <w:rFonts w:eastAsia="Times New Roman" w:cs="Times New Roman"/>
          <w:noProof/>
          <w:szCs w:val="24"/>
        </w:rPr>
        <w:t>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6B19FA" w:rsidRPr="00B55207" w:rsidRDefault="006B19FA" w:rsidP="00362896">
      <w:pPr>
        <w:shd w:val="clear" w:color="auto" w:fill="FFFFFF"/>
        <w:tabs>
          <w:tab w:val="left" w:pos="338"/>
        </w:tabs>
        <w:spacing w:after="0" w:line="240" w:lineRule="auto"/>
        <w:jc w:val="both"/>
        <w:rPr>
          <w:rFonts w:eastAsia="Times New Roman" w:cs="Times New Roman"/>
          <w:b/>
          <w:bCs/>
          <w:spacing w:val="-15"/>
          <w:szCs w:val="24"/>
          <w:lang w:val="ro-RO"/>
        </w:rPr>
      </w:pPr>
    </w:p>
    <w:p w:rsidR="00F30D49" w:rsidRPr="00B55207" w:rsidRDefault="00362896" w:rsidP="00B55207">
      <w:pPr>
        <w:shd w:val="clear" w:color="auto" w:fill="FFFFFF"/>
        <w:tabs>
          <w:tab w:val="left" w:pos="338"/>
        </w:tabs>
        <w:spacing w:after="0" w:line="240" w:lineRule="auto"/>
        <w:ind w:left="7"/>
        <w:jc w:val="both"/>
        <w:rPr>
          <w:rFonts w:eastAsia="Times New Roman" w:cs="Times New Roman"/>
          <w:b/>
          <w:bCs/>
          <w:i/>
          <w:iCs/>
          <w:szCs w:val="24"/>
          <w:lang w:val="ro-RO"/>
        </w:rPr>
      </w:pPr>
      <w:r>
        <w:rPr>
          <w:rFonts w:eastAsia="Times New Roman" w:cs="Times New Roman"/>
          <w:b/>
          <w:bCs/>
          <w:i/>
          <w:spacing w:val="-15"/>
          <w:szCs w:val="24"/>
          <w:lang w:val="ro-RO"/>
        </w:rPr>
        <w:t>19</w:t>
      </w:r>
      <w:r w:rsidR="00F30D49" w:rsidRPr="00B55207">
        <w:rPr>
          <w:rFonts w:eastAsia="Times New Roman" w:cs="Times New Roman"/>
          <w:b/>
          <w:bCs/>
          <w:i/>
          <w:spacing w:val="-15"/>
          <w:szCs w:val="24"/>
          <w:lang w:val="ro-RO"/>
        </w:rPr>
        <w:t>.</w:t>
      </w:r>
      <w:r w:rsidR="00F30D49" w:rsidRPr="00B55207">
        <w:rPr>
          <w:rFonts w:eastAsia="Times New Roman" w:cs="Times New Roman"/>
          <w:b/>
          <w:bCs/>
          <w:i/>
          <w:iCs/>
          <w:szCs w:val="24"/>
          <w:lang w:val="ro-RO"/>
        </w:rPr>
        <w:t xml:space="preserve">  Amendamente</w:t>
      </w:r>
    </w:p>
    <w:p w:rsidR="00F30D49" w:rsidRPr="00B55207" w:rsidRDefault="00362896" w:rsidP="00B55207">
      <w:pPr>
        <w:spacing w:after="0" w:line="240" w:lineRule="auto"/>
        <w:jc w:val="both"/>
        <w:rPr>
          <w:rFonts w:eastAsia="Times New Roman" w:cs="Times New Roman"/>
          <w:szCs w:val="24"/>
          <w:lang w:val="fr-FR"/>
        </w:rPr>
      </w:pPr>
      <w:r>
        <w:rPr>
          <w:rFonts w:eastAsia="Times New Roman" w:cs="Times New Roman"/>
          <w:szCs w:val="24"/>
          <w:lang w:val="fr-FR"/>
        </w:rPr>
        <w:t>19</w:t>
      </w:r>
      <w:r w:rsidR="00F30D49" w:rsidRPr="00B55207">
        <w:rPr>
          <w:rFonts w:eastAsia="Times New Roman" w:cs="Times New Roman"/>
          <w:szCs w:val="24"/>
          <w:lang w:val="fr-FR"/>
        </w:rPr>
        <w:t xml:space="preserve">.1 - Părţile contractante au dreptul, pe durata îndeplinirii contractului, de a conveni modificarea clauzelor contractului, prin act adiţional, fără organizarea unei noi proceduri de atribuire, în </w:t>
      </w:r>
      <w:r w:rsidR="00F30D49" w:rsidRPr="00B55207">
        <w:rPr>
          <w:rFonts w:eastAsia="Times New Roman" w:cs="Times New Roman"/>
          <w:szCs w:val="24"/>
          <w:lang w:val="fr-FR"/>
        </w:rPr>
        <w:lastRenderedPageBreak/>
        <w:t>conformitate cu art. 221 din Legea nr. 98/2016 privind achiziţiile publice, cu modificarile si completarile  ulterioare.</w:t>
      </w:r>
    </w:p>
    <w:p w:rsidR="00F30D49" w:rsidRPr="00B55207" w:rsidRDefault="00362896" w:rsidP="00B55207">
      <w:pPr>
        <w:spacing w:after="0" w:line="240" w:lineRule="auto"/>
        <w:jc w:val="both"/>
        <w:rPr>
          <w:rFonts w:eastAsia="Times New Roman" w:cs="Times New Roman"/>
          <w:szCs w:val="24"/>
          <w:lang w:val="fr-FR"/>
        </w:rPr>
      </w:pPr>
      <w:r>
        <w:rPr>
          <w:rFonts w:eastAsia="Times New Roman" w:cs="Times New Roman"/>
          <w:szCs w:val="24"/>
          <w:lang w:val="fr-FR"/>
        </w:rPr>
        <w:t>19</w:t>
      </w:r>
      <w:r w:rsidR="00442173" w:rsidRPr="00B55207">
        <w:rPr>
          <w:rFonts w:eastAsia="Times New Roman" w:cs="Times New Roman"/>
          <w:szCs w:val="24"/>
          <w:lang w:val="fr-FR"/>
        </w:rPr>
        <w:t>.2</w:t>
      </w:r>
      <w:r w:rsidR="009E2E60">
        <w:rPr>
          <w:rFonts w:eastAsia="Times New Roman" w:cs="Times New Roman"/>
          <w:szCs w:val="24"/>
          <w:lang w:val="fr-FR"/>
        </w:rPr>
        <w:t xml:space="preserve"> -</w:t>
      </w:r>
      <w:r w:rsidR="00F30D49" w:rsidRPr="00B55207">
        <w:rPr>
          <w:rFonts w:eastAsia="Times New Roman" w:cs="Times New Roman"/>
          <w:szCs w:val="24"/>
          <w:lang w:val="fr-FR"/>
        </w:rPr>
        <w:t xml:space="preserve"> Contractul </w:t>
      </w:r>
      <w:proofErr w:type="gramStart"/>
      <w:r w:rsidR="00F30D49" w:rsidRPr="00B55207">
        <w:rPr>
          <w:rFonts w:eastAsia="Times New Roman" w:cs="Times New Roman"/>
          <w:szCs w:val="24"/>
          <w:lang w:val="fr-FR"/>
        </w:rPr>
        <w:t>de achiziţie</w:t>
      </w:r>
      <w:proofErr w:type="gramEnd"/>
      <w:r w:rsidR="00F30D49" w:rsidRPr="00B55207">
        <w:rPr>
          <w:rFonts w:eastAsia="Times New Roman" w:cs="Times New Roman"/>
          <w:szCs w:val="24"/>
          <w:lang w:val="fr-FR"/>
        </w:rPr>
        <w:t xml:space="preserve"> publică va fi modificat, fără organizarea unei noi proceduri de atribuire, în următoarele situaţii: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b) atunci când modificările, indiferent de valoarea lor, nu sunt substanţiale conform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 xml:space="preserve">1) lit.e) din Lg.98/2016;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c) in situatia prevazuta de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1) lit.f) din Legea 98/2016;</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d) atunci când modificările, indiferent dacă sunt sau nu sunt evaluabile în bani şi indiferent de valoarea acestora, sunt efectuate in baza clauzelor de revizuire mentionate </w:t>
      </w:r>
      <w:r w:rsidR="00924FFC">
        <w:rPr>
          <w:rFonts w:eastAsia="Times New Roman" w:cs="Times New Roman"/>
          <w:szCs w:val="24"/>
          <w:lang w:val="fr-FR"/>
        </w:rPr>
        <w:t xml:space="preserve">in </w:t>
      </w:r>
      <w:r w:rsidRPr="00B55207">
        <w:rPr>
          <w:rFonts w:eastAsia="Times New Roman" w:cs="Times New Roman"/>
          <w:szCs w:val="24"/>
          <w:lang w:val="fr-FR"/>
        </w:rPr>
        <w:t>contract.</w:t>
      </w:r>
    </w:p>
    <w:p w:rsidR="00F30D49" w:rsidRPr="00B55207" w:rsidRDefault="00362896" w:rsidP="00B55207">
      <w:pPr>
        <w:spacing w:after="0" w:line="240" w:lineRule="auto"/>
        <w:jc w:val="both"/>
        <w:rPr>
          <w:rFonts w:eastAsia="Times New Roman" w:cs="Times New Roman"/>
          <w:szCs w:val="24"/>
          <w:lang w:val="fr-FR"/>
        </w:rPr>
      </w:pPr>
      <w:r>
        <w:rPr>
          <w:rFonts w:eastAsia="Times New Roman" w:cs="Times New Roman"/>
          <w:szCs w:val="24"/>
          <w:lang w:val="fr-FR"/>
        </w:rPr>
        <w:t>19</w:t>
      </w:r>
      <w:r w:rsidR="00442173" w:rsidRPr="00B55207">
        <w:rPr>
          <w:rFonts w:eastAsia="Times New Roman" w:cs="Times New Roman"/>
          <w:szCs w:val="24"/>
          <w:lang w:val="fr-FR"/>
        </w:rPr>
        <w:t>.3</w:t>
      </w:r>
      <w:r w:rsidR="00924FFC">
        <w:rPr>
          <w:rFonts w:eastAsia="Times New Roman" w:cs="Times New Roman"/>
          <w:szCs w:val="24"/>
          <w:lang w:val="fr-FR"/>
        </w:rPr>
        <w:t xml:space="preserve"> -</w:t>
      </w:r>
      <w:r w:rsidR="00F30D49" w:rsidRPr="00B55207">
        <w:rPr>
          <w:rFonts w:eastAsia="Times New Roman" w:cs="Times New Roman"/>
          <w:szCs w:val="24"/>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F30D49" w:rsidRPr="00B55207" w:rsidRDefault="00362896" w:rsidP="00B55207">
      <w:pPr>
        <w:spacing w:after="0" w:line="240" w:lineRule="auto"/>
        <w:jc w:val="both"/>
        <w:rPr>
          <w:rFonts w:eastAsia="Times New Roman" w:cs="Times New Roman"/>
          <w:szCs w:val="24"/>
          <w:lang w:val="fr-FR"/>
        </w:rPr>
      </w:pPr>
      <w:r>
        <w:rPr>
          <w:rFonts w:eastAsia="Times New Roman" w:cs="Times New Roman"/>
          <w:szCs w:val="24"/>
          <w:lang w:val="fr-FR"/>
        </w:rPr>
        <w:t>19</w:t>
      </w:r>
      <w:r w:rsidR="00442173" w:rsidRPr="00B55207">
        <w:rPr>
          <w:rFonts w:eastAsia="Times New Roman" w:cs="Times New Roman"/>
          <w:szCs w:val="24"/>
          <w:lang w:val="fr-FR"/>
        </w:rPr>
        <w:t>.4</w:t>
      </w:r>
      <w:r w:rsidR="00924FFC">
        <w:rPr>
          <w:rFonts w:eastAsia="Times New Roman" w:cs="Times New Roman"/>
          <w:szCs w:val="24"/>
          <w:lang w:val="fr-FR"/>
        </w:rPr>
        <w:t xml:space="preserve"> -</w:t>
      </w:r>
      <w:r w:rsidR="00F30D49" w:rsidRPr="00B55207">
        <w:rPr>
          <w:rFonts w:eastAsia="Times New Roman" w:cs="Times New Roman"/>
          <w:szCs w:val="24"/>
          <w:lang w:val="fr-FR"/>
        </w:rPr>
        <w:t xml:space="preserve"> Orice modificare adusa contractului se va realiza prin act aditional.</w:t>
      </w:r>
    </w:p>
    <w:p w:rsidR="00924FFC" w:rsidRPr="00B55207" w:rsidRDefault="00924FFC" w:rsidP="00B55207">
      <w:pPr>
        <w:spacing w:after="0" w:line="240" w:lineRule="auto"/>
        <w:jc w:val="both"/>
        <w:rPr>
          <w:rFonts w:eastAsia="Times New Roman" w:cs="Times New Roman"/>
          <w:bCs/>
          <w:color w:val="FF0000"/>
          <w:szCs w:val="24"/>
          <w:lang w:val="ro-RO"/>
        </w:rPr>
      </w:pPr>
    </w:p>
    <w:p w:rsidR="00F30D49" w:rsidRPr="00B55207" w:rsidRDefault="00362896" w:rsidP="00B55207">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r>
        <w:rPr>
          <w:rFonts w:eastAsia="Times New Roman" w:cs="Times New Roman"/>
          <w:b/>
          <w:bCs/>
          <w:i/>
          <w:iCs/>
          <w:szCs w:val="24"/>
          <w:lang w:val="ro-RO"/>
        </w:rPr>
        <w:t>20</w:t>
      </w:r>
      <w:r w:rsidR="00F30D49" w:rsidRPr="00B55207">
        <w:rPr>
          <w:rFonts w:eastAsia="Times New Roman" w:cs="Times New Roman"/>
          <w:b/>
          <w:bCs/>
          <w:i/>
          <w:iCs/>
          <w:szCs w:val="24"/>
          <w:lang w:val="ro-RO"/>
        </w:rPr>
        <w:t>.   Subcontractanţi</w:t>
      </w:r>
      <w:r>
        <w:rPr>
          <w:rFonts w:eastAsia="Times New Roman" w:cs="Times New Roman"/>
          <w:b/>
          <w:bCs/>
          <w:i/>
          <w:iCs/>
          <w:szCs w:val="24"/>
          <w:lang w:val="ro-RO"/>
        </w:rPr>
        <w:t xml:space="preserve"> </w:t>
      </w:r>
      <w:r w:rsidR="006B19FA">
        <w:rPr>
          <w:rFonts w:eastAsia="Times New Roman" w:cs="Times New Roman"/>
          <w:b/>
          <w:bCs/>
          <w:i/>
          <w:iCs/>
          <w:szCs w:val="24"/>
          <w:lang w:val="ro-RO"/>
        </w:rPr>
        <w:t>(daca este cazul)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ro-RO"/>
        </w:rPr>
        <w:t xml:space="preserve">.1 - </w:t>
      </w:r>
      <w:r w:rsidRPr="00B55207">
        <w:rPr>
          <w:rFonts w:eastAsia="Times New Roman" w:cs="Times New Roman"/>
          <w:szCs w:val="24"/>
          <w:lang w:val="fr-FR"/>
        </w:rPr>
        <w:t>Prestatorul are obligaţia, în cazul în care subcontractează părţi din contract, de a încheia contracte cu subcontractanţii desemnaţi, în aceleaşi condiţii în care el a semnat contractul cu achizitorul.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fr-FR"/>
        </w:rPr>
        <w:t>.2 - (1) Prestatorul are obligaţia de a prezenta la încheierea contractului toate contractele încheiate cu subcontractanţii desemnaţi.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Lista subcontractanţilor, cu datele de recunoaştere ale acestora, cât şi contractele încheiate cu aceştia se constituie în anexe la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fr-FR"/>
        </w:rPr>
        <w:t>.3 -  (1) Prestatorul este pe deplin răspunzător faţă de achizitor de modul în care îndeplineşte contractul.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Subcontractantul este pe deplin răspunzător faţă de prestator de modul în care îşi îndeplineşte partea sa din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(3)</w:t>
      </w:r>
      <w:r w:rsidRPr="00B55207">
        <w:rPr>
          <w:rFonts w:eastAsia="Times New Roman" w:cs="Times New Roman"/>
          <w:b/>
          <w:szCs w:val="24"/>
          <w:lang w:val="fr-FR"/>
        </w:rPr>
        <w:t xml:space="preserve"> </w:t>
      </w:r>
      <w:r w:rsidRPr="00B55207">
        <w:rPr>
          <w:rFonts w:eastAsia="Times New Roman" w:cs="Times New Roman"/>
          <w:szCs w:val="24"/>
          <w:lang w:val="fr-FR"/>
        </w:rPr>
        <w:t>Prestatorul</w:t>
      </w:r>
      <w:r w:rsidRPr="00B55207">
        <w:rPr>
          <w:rFonts w:eastAsia="Times New Roman" w:cs="Times New Roman"/>
          <w:b/>
          <w:szCs w:val="24"/>
          <w:lang w:val="fr-FR"/>
        </w:rPr>
        <w:t xml:space="preserve"> </w:t>
      </w:r>
      <w:r w:rsidRPr="00B55207">
        <w:rPr>
          <w:rFonts w:eastAsia="Times New Roman" w:cs="Times New Roman"/>
          <w:szCs w:val="24"/>
          <w:lang w:val="fr-FR"/>
        </w:rPr>
        <w:t>are dreptul de a pretinde daune-interese subcontractanţilor dacă aceştia nu îşi îndeplinesc partea lor din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.4 - Prestatorul poate schimba oricare subcontractant numai dacă acesta nu şi-a îndeplinit partea sa din contract. Schimbarea subcontractantului nu va schimba preţul contractului şi va fi notificată achizitorului.</w:t>
      </w:r>
    </w:p>
    <w:p w:rsidR="00F30D49" w:rsidRPr="00B55207" w:rsidRDefault="00F30D49" w:rsidP="00B55207">
      <w:pPr>
        <w:spacing w:after="0" w:line="240" w:lineRule="auto"/>
        <w:jc w:val="both"/>
        <w:rPr>
          <w:rFonts w:eastAsia="Times New Roman" w:cs="Times New Roman"/>
          <w:b/>
          <w:szCs w:val="24"/>
          <w:lang w:val="it-IT"/>
        </w:rPr>
      </w:pPr>
      <w:r w:rsidRPr="00B55207">
        <w:rPr>
          <w:rFonts w:eastAsia="Times New Roman" w:cs="Times New Roman"/>
          <w:szCs w:val="24"/>
          <w:lang w:val="it-IT"/>
        </w:rPr>
        <w:t>2</w:t>
      </w:r>
      <w:r w:rsidR="00362896">
        <w:rPr>
          <w:rFonts w:eastAsia="Times New Roman" w:cs="Times New Roman"/>
          <w:szCs w:val="24"/>
          <w:lang w:val="it-IT"/>
        </w:rPr>
        <w:t>0</w:t>
      </w:r>
      <w:r w:rsidRPr="00B55207">
        <w:rPr>
          <w:rFonts w:eastAsia="Times New Roman" w:cs="Times New Roman"/>
          <w:szCs w:val="24"/>
          <w:lang w:val="it-IT"/>
        </w:rPr>
        <w:t>.5 -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 xml:space="preserve">.6 - Pe parcursul derularii contractului, prestatorul are dreptul de a inlocui subcontractantii, </w:t>
      </w:r>
      <w:r w:rsidRPr="00B55207">
        <w:rPr>
          <w:rFonts w:eastAsia="Times New Roman" w:cs="Times New Roman"/>
          <w:b/>
          <w:i/>
          <w:szCs w:val="24"/>
          <w:lang w:val="it-IT"/>
        </w:rPr>
        <w:t>cu acordul autoritatii contractante</w:t>
      </w:r>
      <w:r w:rsidRPr="00B55207">
        <w:rPr>
          <w:rFonts w:eastAsia="Times New Roman" w:cs="Times New Roman"/>
          <w:szCs w:val="24"/>
          <w:lang w:val="it-IT"/>
        </w:rPr>
        <w:t>, in urmatoarele situatii: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inlocuirea subcontractantilor nominalizati in oferta si ale caror activitati au fost indicate in oferta ca fiind realizate de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renuntarea/retragera subcontractantilor din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.7</w:t>
      </w:r>
      <w:r w:rsidRPr="00B55207">
        <w:rPr>
          <w:rFonts w:eastAsia="Times New Roman" w:cs="Times New Roman"/>
          <w:b/>
          <w:szCs w:val="24"/>
          <w:lang w:val="it-IT"/>
        </w:rPr>
        <w:t xml:space="preserve"> </w:t>
      </w:r>
      <w:r w:rsidRPr="00B55207">
        <w:rPr>
          <w:rFonts w:eastAsia="Times New Roman" w:cs="Times New Roman"/>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.8</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are obligatia de a solicita prezentarea contractelor incheiate intre prestator si subcontractantii declarati ulterior, care sa contina obligatoriu, cel putin urmatoarele: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activitatile ce urmeaza a fi subcontractate;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lastRenderedPageBreak/>
        <w:t>b) numele, datele de contact, reprezentantii legali ai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valoarea aferenta prestatiilor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.9</w:t>
      </w:r>
      <w:r w:rsidRPr="00B55207">
        <w:rPr>
          <w:rFonts w:eastAsia="Times New Roman" w:cs="Times New Roman"/>
          <w:b/>
          <w:szCs w:val="24"/>
          <w:lang w:val="it-IT"/>
        </w:rPr>
        <w:t xml:space="preserve"> </w:t>
      </w:r>
      <w:r w:rsidRPr="00B55207">
        <w:rPr>
          <w:rFonts w:eastAsia="Times New Roman" w:cs="Times New Roman"/>
          <w:szCs w:val="24"/>
          <w:lang w:val="it-IT"/>
        </w:rPr>
        <w:t xml:space="preserve">Contractele prezentate conform punctului </w:t>
      </w: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.7 vor fi in concordanta cu oferta si vor fi anexa la prezentul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.10</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 xml:space="preserve">.12 Dispozitiile prevazute la art. </w:t>
      </w:r>
      <w:r w:rsidRPr="00B55207">
        <w:rPr>
          <w:rFonts w:eastAsia="Times New Roman" w:cs="Times New Roman"/>
          <w:szCs w:val="24"/>
          <w:lang w:val="ro-RO"/>
        </w:rPr>
        <w:t>2</w:t>
      </w:r>
      <w:r w:rsidR="00362896">
        <w:rPr>
          <w:rFonts w:eastAsia="Times New Roman" w:cs="Times New Roman"/>
          <w:szCs w:val="24"/>
          <w:lang w:val="ro-RO"/>
        </w:rPr>
        <w:t>0</w:t>
      </w:r>
      <w:r w:rsidRPr="00B55207">
        <w:rPr>
          <w:rFonts w:eastAsia="Times New Roman" w:cs="Times New Roman"/>
          <w:szCs w:val="24"/>
          <w:lang w:val="it-IT"/>
        </w:rPr>
        <w:t>.</w:t>
      </w:r>
      <w:r w:rsidR="007A4660">
        <w:rPr>
          <w:rFonts w:eastAsia="Times New Roman" w:cs="Times New Roman"/>
          <w:szCs w:val="24"/>
          <w:lang w:val="it-IT"/>
        </w:rPr>
        <w:t>10</w:t>
      </w:r>
      <w:r w:rsidRPr="00B55207">
        <w:rPr>
          <w:rFonts w:eastAsia="Times New Roman" w:cs="Times New Roman"/>
          <w:szCs w:val="24"/>
          <w:lang w:val="it-IT"/>
        </w:rPr>
        <w:t xml:space="preserve"> si art.</w:t>
      </w:r>
      <w:r w:rsidRPr="00B55207">
        <w:rPr>
          <w:rFonts w:eastAsia="Times New Roman" w:cs="Times New Roman"/>
          <w:szCs w:val="24"/>
          <w:lang w:val="ro-RO"/>
        </w:rPr>
        <w:t xml:space="preserve"> 2</w:t>
      </w:r>
      <w:r w:rsidR="00362896">
        <w:rPr>
          <w:rFonts w:eastAsia="Times New Roman" w:cs="Times New Roman"/>
          <w:szCs w:val="24"/>
          <w:lang w:val="ro-RO"/>
        </w:rPr>
        <w:t>0</w:t>
      </w:r>
      <w:r w:rsidRPr="00B55207">
        <w:rPr>
          <w:rFonts w:eastAsia="Times New Roman" w:cs="Times New Roman"/>
          <w:szCs w:val="24"/>
          <w:lang w:val="it-IT"/>
        </w:rPr>
        <w:t>.1</w:t>
      </w:r>
      <w:r w:rsidR="007A4660">
        <w:rPr>
          <w:rFonts w:eastAsia="Times New Roman" w:cs="Times New Roman"/>
          <w:szCs w:val="24"/>
          <w:lang w:val="it-IT"/>
        </w:rPr>
        <w:t>1</w:t>
      </w:r>
      <w:r w:rsidRPr="00B55207">
        <w:rPr>
          <w:rFonts w:eastAsia="Times New Roman" w:cs="Times New Roman"/>
          <w:szCs w:val="24"/>
          <w:lang w:val="it-IT"/>
        </w:rPr>
        <w:t xml:space="preserve"> nu diminueaza raspunderea prestatorului in ceea ce priveste modul de indeplinire a prezentului contract de achizitie publica.</w:t>
      </w:r>
    </w:p>
    <w:p w:rsidR="0044486F" w:rsidRPr="00B55207" w:rsidRDefault="0044486F" w:rsidP="00B55207">
      <w:pPr>
        <w:spacing w:after="0" w:line="240" w:lineRule="auto"/>
        <w:rPr>
          <w:rFonts w:eastAsia="Times New Roman" w:cs="Times New Roman"/>
          <w:b/>
          <w:bCs/>
          <w:szCs w:val="24"/>
          <w:lang w:val="ro-RO"/>
        </w:rPr>
      </w:pPr>
    </w:p>
    <w:p w:rsidR="00F30D49" w:rsidRPr="00B55207" w:rsidRDefault="00F30D49" w:rsidP="00B55207">
      <w:pPr>
        <w:shd w:val="clear" w:color="auto" w:fill="FFFFFF"/>
        <w:tabs>
          <w:tab w:val="left" w:pos="504"/>
        </w:tabs>
        <w:spacing w:after="0" w:line="240" w:lineRule="auto"/>
        <w:jc w:val="both"/>
        <w:rPr>
          <w:rFonts w:eastAsia="Times New Roman" w:cs="Times New Roman"/>
          <w:b/>
          <w:bCs/>
          <w:i/>
          <w:szCs w:val="24"/>
          <w:lang w:val="it-IT"/>
        </w:rPr>
      </w:pPr>
      <w:r w:rsidRPr="00B55207">
        <w:rPr>
          <w:rFonts w:eastAsia="Times New Roman" w:cs="Times New Roman"/>
          <w:b/>
          <w:bCs/>
          <w:i/>
          <w:spacing w:val="-11"/>
          <w:szCs w:val="24"/>
          <w:lang w:val="ro-RO"/>
        </w:rPr>
        <w:t>2</w:t>
      </w:r>
      <w:r w:rsidR="00362896">
        <w:rPr>
          <w:rFonts w:eastAsia="Times New Roman" w:cs="Times New Roman"/>
          <w:b/>
          <w:bCs/>
          <w:i/>
          <w:spacing w:val="-11"/>
          <w:szCs w:val="24"/>
          <w:lang w:val="ro-RO"/>
        </w:rPr>
        <w:t>1</w:t>
      </w:r>
      <w:r w:rsidRPr="00B55207">
        <w:rPr>
          <w:rFonts w:eastAsia="Times New Roman" w:cs="Times New Roman"/>
          <w:b/>
          <w:bCs/>
          <w:i/>
          <w:spacing w:val="-11"/>
          <w:szCs w:val="24"/>
          <w:lang w:val="ro-RO"/>
        </w:rPr>
        <w:t xml:space="preserve">. </w:t>
      </w:r>
      <w:r w:rsidRPr="00B55207">
        <w:rPr>
          <w:rFonts w:eastAsia="Times New Roman" w:cs="Times New Roman"/>
          <w:b/>
          <w:bCs/>
          <w:i/>
          <w:iCs/>
          <w:spacing w:val="-3"/>
          <w:szCs w:val="24"/>
          <w:lang w:val="ro-RO"/>
        </w:rPr>
        <w:t>Cesiunea</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noProof/>
          <w:szCs w:val="24"/>
          <w:lang w:val="ro-RO"/>
        </w:rPr>
        <w:t>2</w:t>
      </w:r>
      <w:r w:rsidR="00362896">
        <w:rPr>
          <w:rFonts w:eastAsia="Times New Roman" w:cs="Times New Roman"/>
          <w:noProof/>
          <w:szCs w:val="24"/>
          <w:lang w:val="ro-RO"/>
        </w:rPr>
        <w:t>1</w:t>
      </w:r>
      <w:r w:rsidRPr="00B55207">
        <w:rPr>
          <w:rFonts w:eastAsia="Times New Roman" w:cs="Times New Roman"/>
          <w:noProof/>
          <w:szCs w:val="24"/>
          <w:lang w:val="ro-RO"/>
        </w:rPr>
        <w:t xml:space="preserve">.1- </w:t>
      </w:r>
      <w:r w:rsidRPr="00B55207">
        <w:rPr>
          <w:rFonts w:eastAsia="Times New Roman" w:cs="Times New Roman"/>
          <w:szCs w:val="24"/>
          <w:lang w:val="ro-RO"/>
        </w:rPr>
        <w:t>Oricare dintre partile contractante are dreptul de a cesiona creantele nascute din prezentul contract, dar numai dupa primirea acordului scris al celeilalte parti, sub sanctiunea rezilierii contractului in conditiile prevazute de art.12.</w:t>
      </w:r>
    </w:p>
    <w:p w:rsidR="00F30D49" w:rsidRPr="00B55207" w:rsidRDefault="00F30D49" w:rsidP="00B55207">
      <w:pPr>
        <w:spacing w:after="0" w:line="240" w:lineRule="auto"/>
        <w:jc w:val="both"/>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2</w:t>
      </w:r>
      <w:r w:rsidRPr="00B55207">
        <w:rPr>
          <w:rFonts w:eastAsia="Times New Roman" w:cs="Times New Roman"/>
          <w:b/>
          <w:bCs/>
          <w:i/>
          <w:iCs/>
          <w:noProof/>
          <w:szCs w:val="24"/>
        </w:rPr>
        <w:t>. Forţa majoră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.1 - Forţa majoră este constatată de o autoritate competentă.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.2 - Forţa majoră exonerează parţile contractante de îndeplinirea obligaţiilor asumate prin prezentul contract, pe toată perioada în care aceasta acţionează.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.3 - Îndeplinirea contractului va fi suspendată în perioada de acţiune a forţei majore, dar fără a prejudicia drepturile ce li se cuveneau părţilor până la apariţia acesteia.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.4 - Partea contractantă care invocă forţa majoră are obligaţia de a notifica celeilalte părţi, imediat şi în mod complet, producerea acesteia şi să ia orice măsuri care îi stau la dispoziţie în vederea limitării consecinţelor.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2</w:t>
      </w:r>
      <w:r w:rsidRPr="00B55207">
        <w:rPr>
          <w:rFonts w:eastAsia="Times New Roman" w:cs="Times New Roman"/>
          <w:bCs/>
          <w:noProof/>
          <w:szCs w:val="24"/>
        </w:rPr>
        <w:t>.5- Dacă forţa majoră acţionează sau se estimează ca va acţiona o perioadă mai m</w:t>
      </w:r>
      <w:r w:rsidR="006B19FA">
        <w:rPr>
          <w:rFonts w:eastAsia="Times New Roman" w:cs="Times New Roman"/>
          <w:bCs/>
          <w:noProof/>
          <w:szCs w:val="24"/>
        </w:rPr>
        <w:t>are de 3</w:t>
      </w:r>
      <w:r w:rsidRPr="00B55207">
        <w:rPr>
          <w:rFonts w:eastAsia="Times New Roman" w:cs="Times New Roman"/>
          <w:bCs/>
          <w:noProof/>
          <w:szCs w:val="24"/>
        </w:rPr>
        <w:t xml:space="preserve"> luni, fiecare parte va avea dreptul să notifice celeilalte părţi încetarea de drept a prezentului contract, fără ca vreuna din părţi să poată pretindă celeilalte daune-interese.</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hd w:val="clear" w:color="auto" w:fill="FFFFFF"/>
        <w:tabs>
          <w:tab w:val="left" w:pos="482"/>
        </w:tabs>
        <w:spacing w:after="0" w:line="240" w:lineRule="auto"/>
        <w:jc w:val="both"/>
        <w:rPr>
          <w:rFonts w:eastAsia="Times New Roman" w:cs="Times New Roman"/>
          <w:b/>
          <w:bCs/>
          <w:i/>
          <w:iCs/>
          <w:szCs w:val="24"/>
          <w:lang w:val="ro-RO"/>
        </w:rPr>
      </w:pPr>
      <w:r w:rsidRPr="00B55207">
        <w:rPr>
          <w:rFonts w:eastAsia="Times New Roman" w:cs="Times New Roman"/>
          <w:b/>
          <w:bCs/>
          <w:spacing w:val="-10"/>
          <w:szCs w:val="24"/>
          <w:lang w:val="ro-RO"/>
        </w:rPr>
        <w:t>2</w:t>
      </w:r>
      <w:r w:rsidR="00362896">
        <w:rPr>
          <w:rFonts w:eastAsia="Times New Roman" w:cs="Times New Roman"/>
          <w:b/>
          <w:bCs/>
          <w:spacing w:val="-10"/>
          <w:szCs w:val="24"/>
          <w:lang w:val="ro-RO"/>
        </w:rPr>
        <w:t>3</w:t>
      </w:r>
      <w:r w:rsidRPr="00B55207">
        <w:rPr>
          <w:rFonts w:eastAsia="Times New Roman" w:cs="Times New Roman"/>
          <w:b/>
          <w:bCs/>
          <w:spacing w:val="-10"/>
          <w:szCs w:val="24"/>
          <w:lang w:val="ro-RO"/>
        </w:rPr>
        <w:t>.</w:t>
      </w:r>
      <w:r w:rsidRPr="00B55207">
        <w:rPr>
          <w:rFonts w:eastAsia="Times New Roman" w:cs="Times New Roman"/>
          <w:b/>
          <w:bCs/>
          <w:szCs w:val="24"/>
          <w:lang w:val="ro-RO"/>
        </w:rPr>
        <w:tab/>
      </w:r>
      <w:r w:rsidRPr="00B55207">
        <w:rPr>
          <w:rFonts w:eastAsia="Times New Roman" w:cs="Times New Roman"/>
          <w:b/>
          <w:bCs/>
          <w:i/>
          <w:iCs/>
          <w:szCs w:val="24"/>
          <w:lang w:val="ro-RO"/>
        </w:rPr>
        <w:t>Incetarea contractului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2</w:t>
      </w:r>
      <w:r w:rsidR="00362896">
        <w:rPr>
          <w:rFonts w:eastAsia="Times New Roman" w:cs="Times New Roman"/>
          <w:bCs/>
          <w:iCs/>
          <w:szCs w:val="24"/>
          <w:lang w:val="ro-RO"/>
        </w:rPr>
        <w:t>3</w:t>
      </w:r>
      <w:r w:rsidRPr="00B55207">
        <w:rPr>
          <w:rFonts w:eastAsia="Times New Roman" w:cs="Times New Roman"/>
          <w:bCs/>
          <w:iCs/>
          <w:szCs w:val="24"/>
          <w:lang w:val="ro-RO"/>
        </w:rPr>
        <w:t>.1 Contractul inceteaza de drept: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w:t>
      </w:r>
      <w:r w:rsidR="00D4668D">
        <w:rPr>
          <w:rFonts w:eastAsia="Times New Roman" w:cs="Times New Roman"/>
          <w:bCs/>
          <w:iCs/>
          <w:szCs w:val="24"/>
          <w:lang w:val="ro-RO"/>
        </w:rPr>
        <w:t xml:space="preserve"> </w:t>
      </w:r>
      <w:r w:rsidRPr="00B55207">
        <w:rPr>
          <w:rFonts w:eastAsia="Times New Roman" w:cs="Times New Roman"/>
          <w:bCs/>
          <w:iCs/>
          <w:szCs w:val="24"/>
          <w:lang w:val="ro-RO"/>
        </w:rPr>
        <w:t>prin implinirea duratei pentru care a fost incheiat,</w:t>
      </w:r>
      <w:r w:rsidR="00354349" w:rsidRPr="00B55207">
        <w:rPr>
          <w:rFonts w:eastAsia="Times New Roman" w:cs="Times New Roman"/>
          <w:bCs/>
          <w:iCs/>
          <w:szCs w:val="24"/>
          <w:lang w:val="ro-RO"/>
        </w:rPr>
        <w:t xml:space="preserve"> </w:t>
      </w:r>
      <w:r w:rsidR="006B19FA">
        <w:rPr>
          <w:rFonts w:eastAsia="Times New Roman" w:cs="Times New Roman"/>
          <w:bCs/>
          <w:iCs/>
          <w:szCs w:val="24"/>
          <w:lang w:val="ro-RO"/>
        </w:rPr>
        <w:t>conform art.6</w:t>
      </w:r>
      <w:r w:rsidRPr="00B55207">
        <w:rPr>
          <w:rFonts w:eastAsia="Times New Roman" w:cs="Times New Roman"/>
          <w:bCs/>
          <w:iCs/>
          <w:szCs w:val="24"/>
          <w:lang w:val="ro-RO"/>
        </w:rPr>
        <w: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w:t>
      </w:r>
      <w:r w:rsidR="00D4668D">
        <w:rPr>
          <w:rFonts w:eastAsia="Times New Roman" w:cs="Times New Roman"/>
          <w:bCs/>
          <w:iCs/>
          <w:szCs w:val="24"/>
          <w:lang w:val="ro-RO"/>
        </w:rPr>
        <w:t xml:space="preserve"> </w:t>
      </w:r>
      <w:r w:rsidRPr="00B55207">
        <w:rPr>
          <w:rFonts w:eastAsia="Times New Roman" w:cs="Times New Roman"/>
          <w:bCs/>
          <w:iCs/>
          <w:szCs w:val="24"/>
          <w:lang w:val="ro-RO"/>
        </w:rPr>
        <w:t>in cazul falimentului prestatorului, conform art.12.3;</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c)</w:t>
      </w:r>
      <w:r w:rsidR="00D4668D">
        <w:rPr>
          <w:rFonts w:eastAsia="Times New Roman" w:cs="Times New Roman"/>
          <w:bCs/>
          <w:iCs/>
          <w:szCs w:val="24"/>
          <w:lang w:val="ro-RO"/>
        </w:rPr>
        <w:t xml:space="preserve"> </w:t>
      </w:r>
      <w:r w:rsidRPr="00B55207">
        <w:rPr>
          <w:rFonts w:eastAsia="Times New Roman" w:cs="Times New Roman"/>
          <w:bCs/>
          <w:iCs/>
          <w:szCs w:val="24"/>
          <w:lang w:val="ro-RO"/>
        </w:rPr>
        <w:t>in caz de forta majora conform art.2</w:t>
      </w:r>
      <w:r w:rsidR="009C5182">
        <w:rPr>
          <w:rFonts w:eastAsia="Times New Roman" w:cs="Times New Roman"/>
          <w:bCs/>
          <w:iCs/>
          <w:szCs w:val="24"/>
          <w:lang w:val="ro-RO"/>
        </w:rPr>
        <w:t>2</w:t>
      </w:r>
      <w:r w:rsidRPr="00B55207">
        <w:rPr>
          <w:rFonts w:eastAsia="Times New Roman" w:cs="Times New Roman"/>
          <w:bCs/>
          <w:iCs/>
          <w:szCs w:val="24"/>
          <w:lang w:val="ro-RO"/>
        </w:rPr>
        <w:t>.5;</w:t>
      </w:r>
    </w:p>
    <w:p w:rsidR="00F30D4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d)</w:t>
      </w:r>
      <w:r w:rsidR="00D4668D">
        <w:rPr>
          <w:rFonts w:eastAsia="Times New Roman" w:cs="Times New Roman"/>
          <w:bCs/>
          <w:iCs/>
          <w:szCs w:val="24"/>
          <w:lang w:val="ro-RO"/>
        </w:rPr>
        <w:t xml:space="preserve"> </w:t>
      </w:r>
      <w:r w:rsidRPr="00B55207">
        <w:rPr>
          <w:rFonts w:eastAsia="Times New Roman" w:cs="Times New Roman"/>
          <w:bCs/>
          <w:iCs/>
          <w:szCs w:val="24"/>
          <w:lang w:val="ro-RO"/>
        </w:rPr>
        <w:t xml:space="preserve">in caz de reziliere a contractului, in situatiile si </w:t>
      </w:r>
      <w:r w:rsidR="00924FFC">
        <w:rPr>
          <w:rFonts w:eastAsia="Times New Roman" w:cs="Times New Roman"/>
          <w:bCs/>
          <w:iCs/>
          <w:szCs w:val="24"/>
          <w:lang w:val="ro-RO"/>
        </w:rPr>
        <w:t>conditiile prevazute in acesta;</w:t>
      </w:r>
    </w:p>
    <w:p w:rsidR="00924FFC" w:rsidRPr="00B55207" w:rsidRDefault="00924FFC" w:rsidP="00B55207">
      <w:pPr>
        <w:shd w:val="clear" w:color="auto" w:fill="FFFFFF"/>
        <w:tabs>
          <w:tab w:val="left" w:pos="482"/>
        </w:tabs>
        <w:spacing w:after="0" w:line="240" w:lineRule="auto"/>
        <w:jc w:val="both"/>
        <w:rPr>
          <w:rFonts w:eastAsia="Times New Roman" w:cs="Times New Roman"/>
          <w:bCs/>
          <w:iCs/>
          <w:szCs w:val="24"/>
          <w:lang w:val="ro-RO"/>
        </w:rPr>
      </w:pPr>
      <w:r>
        <w:rPr>
          <w:rFonts w:eastAsia="Times New Roman" w:cs="Times New Roman"/>
          <w:bCs/>
          <w:iCs/>
          <w:szCs w:val="24"/>
          <w:lang w:val="ro-RO"/>
        </w:rPr>
        <w:t>e) prin acordul partilor.</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Arial"/>
          <w:szCs w:val="24"/>
          <w:lang w:val="ro-RO"/>
        </w:rPr>
        <w:t>2</w:t>
      </w:r>
      <w:r w:rsidR="00362896">
        <w:rPr>
          <w:rFonts w:eastAsia="Times New Roman" w:cs="Arial"/>
          <w:szCs w:val="24"/>
          <w:lang w:val="ro-RO"/>
        </w:rPr>
        <w:t>3</w:t>
      </w:r>
      <w:r w:rsidRPr="00B55207">
        <w:rPr>
          <w:rFonts w:eastAsia="Times New Roman" w:cs="Arial"/>
          <w:szCs w:val="24"/>
          <w:lang w:val="ro-RO"/>
        </w:rPr>
        <w:t xml:space="preserve">.2. </w:t>
      </w:r>
      <w:r w:rsidRPr="00B55207">
        <w:rPr>
          <w:rFonts w:eastAsia="Times New Roman" w:cs="Times New Roman"/>
          <w:bCs/>
          <w:iCs/>
          <w:szCs w:val="24"/>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 Prestatorul se află, la momentul atribuirii contractului, în una dintre situaţiile care ar fi determinat excluderea sa din procedura de atribuire potrivit legislației achizițiilor publice;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color w:val="FF0000"/>
          <w:szCs w:val="24"/>
          <w:lang w:val="ro-RO"/>
        </w:rPr>
      </w:pPr>
      <w:r w:rsidRPr="00B55207">
        <w:rPr>
          <w:rFonts w:eastAsia="Times New Roman" w:cs="Times New Roman"/>
          <w:bCs/>
          <w:iCs/>
          <w:szCs w:val="24"/>
          <w:lang w:val="ro-RO"/>
        </w:rPr>
        <w:t>c) În cazul modificării contractului în alte condiţii decât cele prevăzute de prevederile legale în vigoare.</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4</w:t>
      </w:r>
      <w:r w:rsidRPr="00B55207">
        <w:rPr>
          <w:rFonts w:eastAsia="Times New Roman" w:cs="Times New Roman"/>
          <w:b/>
          <w:bCs/>
          <w:i/>
          <w:iCs/>
          <w:noProof/>
          <w:szCs w:val="24"/>
        </w:rPr>
        <w:t>. Soluţionarea litigiilor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4</w:t>
      </w:r>
      <w:r w:rsidRPr="00B55207">
        <w:rPr>
          <w:rFonts w:eastAsia="Times New Roman" w:cs="Times New Roman"/>
          <w:bCs/>
          <w:noProof/>
          <w:szCs w:val="24"/>
        </w:rPr>
        <w:t>.1 - Achizitorul şi prestatorul vor depune toate eforturile pentru a rezolva pe cale amiabilă, prin tratative directe, orice neînţelegere sau dispută care se poate ivi între ei în cadrul sau în legătură cu îndeplinirea contractului.</w:t>
      </w:r>
    </w:p>
    <w:p w:rsidR="0081013C"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sidRPr="00B55207">
        <w:rPr>
          <w:rFonts w:eastAsia="Times New Roman" w:cs="Times New Roman"/>
          <w:bCs/>
          <w:szCs w:val="24"/>
          <w:lang w:val="ro-RO"/>
        </w:rPr>
        <w:lastRenderedPageBreak/>
        <w:t>2</w:t>
      </w:r>
      <w:r w:rsidR="00362896">
        <w:rPr>
          <w:rFonts w:eastAsia="Times New Roman" w:cs="Times New Roman"/>
          <w:bCs/>
          <w:szCs w:val="24"/>
          <w:lang w:val="ro-RO"/>
        </w:rPr>
        <w:t>4</w:t>
      </w:r>
      <w:r w:rsidRPr="00B55207">
        <w:rPr>
          <w:rFonts w:eastAsia="Times New Roman" w:cs="Times New Roman"/>
          <w:bCs/>
          <w:szCs w:val="24"/>
          <w:lang w:val="ro-RO"/>
        </w:rPr>
        <w:t xml:space="preserve">.2 - </w:t>
      </w:r>
      <w:r w:rsidRPr="00B55207">
        <w:rPr>
          <w:rFonts w:eastAsia="Times New Roman" w:cs="Times New Roman"/>
          <w:szCs w:val="24"/>
          <w:lang w:val="it-IT"/>
        </w:rPr>
        <w:t>Dacă, după 15 zile de la începerea acestor tratative neoficiale, achizitorul şi</w:t>
      </w:r>
      <w:r w:rsidRPr="00B55207">
        <w:rPr>
          <w:rFonts w:eastAsia="Times New Roman" w:cs="Times New Roman"/>
          <w:szCs w:val="24"/>
          <w:lang w:val="pt-BR"/>
        </w:rPr>
        <w:t xml:space="preserve"> prestatorul</w:t>
      </w:r>
      <w:r w:rsidRPr="00B55207">
        <w:rPr>
          <w:rFonts w:eastAsia="Times New Roman" w:cs="Times New Roman"/>
          <w:szCs w:val="24"/>
          <w:lang w:val="it-IT"/>
        </w:rPr>
        <w:t xml:space="preserve"> nu reuşesc să rezolve în mod amiabil o divergenţă contractuală, fiecare poate solicita ca disputa să se soluţioneze, de către instanţele judecatoreşti de la sediul  autoritatii contractante.</w:t>
      </w:r>
    </w:p>
    <w:p w:rsidR="00025095" w:rsidRPr="00025095" w:rsidRDefault="00025095" w:rsidP="00B55207">
      <w:pPr>
        <w:overflowPunct w:val="0"/>
        <w:autoSpaceDE w:val="0"/>
        <w:autoSpaceDN w:val="0"/>
        <w:adjustRightInd w:val="0"/>
        <w:spacing w:after="0" w:line="240" w:lineRule="auto"/>
        <w:jc w:val="both"/>
        <w:textAlignment w:val="baseline"/>
        <w:rPr>
          <w:rFonts w:eastAsia="Times New Roman" w:cs="Times New Roman"/>
          <w:szCs w:val="24"/>
          <w:lang w:val="it-IT"/>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5</w:t>
      </w:r>
      <w:r w:rsidRPr="00B55207">
        <w:rPr>
          <w:rFonts w:eastAsia="Times New Roman" w:cs="Times New Roman"/>
          <w:b/>
          <w:bCs/>
          <w:i/>
          <w:iCs/>
          <w:noProof/>
          <w:szCs w:val="24"/>
        </w:rPr>
        <w:t>. Limba care guvernează contractul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5</w:t>
      </w:r>
      <w:r w:rsidRPr="00B55207">
        <w:rPr>
          <w:rFonts w:eastAsia="Times New Roman" w:cs="Times New Roman"/>
          <w:bCs/>
          <w:noProof/>
          <w:szCs w:val="24"/>
        </w:rPr>
        <w:t>.1 - Limba care guvernează contractul este limba română.</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6</w:t>
      </w:r>
      <w:r w:rsidRPr="00B55207">
        <w:rPr>
          <w:rFonts w:eastAsia="Times New Roman" w:cs="Times New Roman"/>
          <w:b/>
          <w:bCs/>
          <w:i/>
          <w:iCs/>
          <w:noProof/>
          <w:szCs w:val="24"/>
        </w:rPr>
        <w:t>. Comunicări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6</w:t>
      </w:r>
      <w:r w:rsidRPr="00B55207">
        <w:rPr>
          <w:rFonts w:eastAsia="Times New Roman" w:cs="Times New Roman"/>
          <w:bCs/>
          <w:noProof/>
          <w:szCs w:val="24"/>
        </w:rPr>
        <w:t>.1 - (1) Orice comunicare între părţi, referitoare la îndeplinirea prezentului contract, trebuie să fie transmisă în scris.</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Orice document scris trebuie înregistrat atât în momentul transmiterii, cât şi în momentul primirii.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6</w:t>
      </w:r>
      <w:r w:rsidRPr="00B55207">
        <w:rPr>
          <w:rFonts w:eastAsia="Times New Roman" w:cs="Times New Roman"/>
          <w:bCs/>
          <w:noProof/>
          <w:szCs w:val="24"/>
        </w:rPr>
        <w:t>.2 - Comunicările între părţi se pot face şi prin telefon, telegramă, telex, fax sau e-mail cu condiţia confirmării în scris a primirii comunicării.</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w:t>
      </w:r>
      <w:r w:rsidR="00362896">
        <w:rPr>
          <w:rFonts w:eastAsia="Times New Roman" w:cs="Times New Roman"/>
          <w:b/>
          <w:bCs/>
          <w:i/>
          <w:iCs/>
          <w:noProof/>
          <w:szCs w:val="24"/>
        </w:rPr>
        <w:t>7</w:t>
      </w:r>
      <w:r w:rsidRPr="00B55207">
        <w:rPr>
          <w:rFonts w:eastAsia="Times New Roman" w:cs="Times New Roman"/>
          <w:b/>
          <w:bCs/>
          <w:i/>
          <w:iCs/>
          <w:noProof/>
          <w:szCs w:val="24"/>
        </w:rPr>
        <w:t>. Legea aplicabilă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w:t>
      </w:r>
      <w:r w:rsidR="00362896">
        <w:rPr>
          <w:rFonts w:eastAsia="Times New Roman" w:cs="Times New Roman"/>
          <w:bCs/>
          <w:noProof/>
          <w:szCs w:val="24"/>
        </w:rPr>
        <w:t>7</w:t>
      </w:r>
      <w:r w:rsidRPr="00B55207">
        <w:rPr>
          <w:rFonts w:eastAsia="Times New Roman" w:cs="Times New Roman"/>
          <w:bCs/>
          <w:noProof/>
          <w:szCs w:val="24"/>
        </w:rPr>
        <w:t>.1 - Contractul va fi interpretat conform legilor din România.</w:t>
      </w:r>
    </w:p>
    <w:p w:rsidR="00F30D49" w:rsidRPr="00B55207" w:rsidRDefault="00F30D49" w:rsidP="00951AEF">
      <w:pPr>
        <w:spacing w:after="0" w:line="240" w:lineRule="auto"/>
        <w:jc w:val="both"/>
        <w:rPr>
          <w:rFonts w:eastAsia="Times New Roman" w:cs="Times New Roman"/>
          <w:bCs/>
          <w:noProof/>
          <w:szCs w:val="24"/>
        </w:rPr>
      </w:pPr>
      <w:r w:rsidRPr="00B55207">
        <w:rPr>
          <w:rFonts w:eastAsia="Times New Roman" w:cs="Times New Roman"/>
          <w:bCs/>
          <w:noProof/>
          <w:szCs w:val="24"/>
        </w:rPr>
        <w:t>Părţile au înteles să încheie azi .......................... prezentul contract în 2 (două) exemplare, câte unul pentru fiecare parte.</w:t>
      </w:r>
    </w:p>
    <w:p w:rsidR="00F30D49" w:rsidRPr="00B55207" w:rsidRDefault="00F30D49" w:rsidP="00B55207">
      <w:pPr>
        <w:spacing w:after="0" w:line="240" w:lineRule="auto"/>
        <w:rPr>
          <w:rFonts w:eastAsia="Times New Roman" w:cs="Times New Roman"/>
          <w:szCs w:val="24"/>
          <w:lang w:val="ro-RO"/>
        </w:rPr>
      </w:pPr>
    </w:p>
    <w:p w:rsidR="00025095" w:rsidRPr="000B0613" w:rsidRDefault="000B0613" w:rsidP="00025095">
      <w:pPr>
        <w:spacing w:after="0" w:line="240" w:lineRule="auto"/>
        <w:rPr>
          <w:rFonts w:eastAsia="Times New Roman" w:cs="Times New Roman"/>
          <w:b/>
          <w:szCs w:val="24"/>
          <w:lang w:val="ro-RO"/>
        </w:rPr>
      </w:pPr>
      <w:r w:rsidRPr="000B0613">
        <w:rPr>
          <w:rFonts w:eastAsia="Times New Roman" w:cs="Times New Roman"/>
          <w:szCs w:val="24"/>
          <w:lang w:val="ro-RO"/>
        </w:rPr>
        <w:t xml:space="preserve">       </w:t>
      </w:r>
      <w:r w:rsidR="00025095" w:rsidRPr="000B0613">
        <w:rPr>
          <w:rFonts w:eastAsia="Times New Roman" w:cs="Times New Roman"/>
          <w:b/>
          <w:szCs w:val="24"/>
          <w:lang w:val="ro-RO"/>
        </w:rPr>
        <w:t>ACHIZITOR,</w:t>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t xml:space="preserve">                 PRESTATOR,</w:t>
      </w:r>
    </w:p>
    <w:p w:rsidR="00025095" w:rsidRPr="000B0613" w:rsidRDefault="00025095" w:rsidP="00025095">
      <w:pPr>
        <w:spacing w:after="0" w:line="240" w:lineRule="auto"/>
        <w:rPr>
          <w:rFonts w:eastAsia="Times New Roman" w:cs="Times New Roman"/>
          <w:b/>
          <w:szCs w:val="24"/>
          <w:lang w:val="ro-RO"/>
        </w:rPr>
      </w:pPr>
      <w:r w:rsidRPr="000B0613">
        <w:rPr>
          <w:rFonts w:eastAsia="Times New Roman" w:cs="Times New Roman"/>
          <w:b/>
          <w:szCs w:val="24"/>
          <w:lang w:val="ro-RO"/>
        </w:rPr>
        <w:t xml:space="preserve">MUNICIPIUL PLOIESTI                                        </w:t>
      </w:r>
      <w:r w:rsidR="000B0613" w:rsidRPr="000B0613">
        <w:rPr>
          <w:rFonts w:eastAsia="Times New Roman" w:cs="Times New Roman"/>
          <w:b/>
          <w:szCs w:val="24"/>
          <w:lang w:val="ro-RO"/>
        </w:rPr>
        <w:t xml:space="preserve">     </w:t>
      </w:r>
      <w:r w:rsidR="000B0613">
        <w:rPr>
          <w:rFonts w:eastAsia="Times New Roman" w:cs="Times New Roman"/>
          <w:b/>
          <w:szCs w:val="24"/>
          <w:lang w:val="ro-RO"/>
        </w:rPr>
        <w:t xml:space="preserve">             </w:t>
      </w:r>
      <w:r w:rsidRPr="000B0613">
        <w:rPr>
          <w:rFonts w:eastAsia="Times New Roman" w:cs="Times New Roman"/>
          <w:b/>
          <w:szCs w:val="24"/>
          <w:lang w:val="ro-RO"/>
        </w:rPr>
        <w:t xml:space="preserve">  </w:t>
      </w:r>
    </w:p>
    <w:p w:rsidR="00025095" w:rsidRPr="000B0613" w:rsidRDefault="000B0613" w:rsidP="00025095">
      <w:pPr>
        <w:spacing w:after="0" w:line="240" w:lineRule="auto"/>
        <w:rPr>
          <w:rFonts w:eastAsia="Times New Roman" w:cs="Times New Roman"/>
          <w:b/>
          <w:szCs w:val="24"/>
          <w:lang w:val="ro-RO"/>
        </w:rPr>
      </w:pPr>
      <w:r>
        <w:rPr>
          <w:rFonts w:eastAsia="Times New Roman" w:cs="Times New Roman"/>
          <w:b/>
          <w:szCs w:val="24"/>
          <w:lang w:val="ro-RO"/>
        </w:rPr>
        <w:t xml:space="preserve">          PRIMAR</w:t>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t xml:space="preserve"> </w:t>
      </w:r>
    </w:p>
    <w:sectPr w:rsidR="00025095" w:rsidRPr="000B0613" w:rsidSect="000B0613">
      <w:footerReference w:type="default" r:id="rId9"/>
      <w:pgSz w:w="11906" w:h="16838"/>
      <w:pgMar w:top="540" w:right="737" w:bottom="737" w:left="1134" w:header="709" w:footer="2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EA3" w:rsidRDefault="00230EA3">
      <w:pPr>
        <w:spacing w:after="0" w:line="240" w:lineRule="auto"/>
      </w:pPr>
      <w:r>
        <w:separator/>
      </w:r>
    </w:p>
  </w:endnote>
  <w:endnote w:type="continuationSeparator" w:id="0">
    <w:p w:rsidR="00230EA3" w:rsidRDefault="00230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83311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C40546">
          <w:rPr>
            <w:noProof/>
          </w:rPr>
          <w:t>2</w:t>
        </w:r>
        <w:r>
          <w:rPr>
            <w:noProof/>
          </w:rPr>
          <w:fldChar w:fldCharType="end"/>
        </w:r>
      </w:p>
    </w:sdtContent>
  </w:sdt>
  <w:p w:rsidR="00B32181" w:rsidRDefault="00230E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EA3" w:rsidRDefault="00230EA3">
      <w:pPr>
        <w:spacing w:after="0" w:line="240" w:lineRule="auto"/>
      </w:pPr>
      <w:r>
        <w:separator/>
      </w:r>
    </w:p>
  </w:footnote>
  <w:footnote w:type="continuationSeparator" w:id="0">
    <w:p w:rsidR="00230EA3" w:rsidRDefault="00230E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47A6C"/>
    <w:multiLevelType w:val="hybridMultilevel"/>
    <w:tmpl w:val="BFCA2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95277A"/>
    <w:multiLevelType w:val="hybridMultilevel"/>
    <w:tmpl w:val="556EBA1E"/>
    <w:lvl w:ilvl="0" w:tplc="04090019">
      <w:start w:val="1"/>
      <w:numFmt w:val="lowerLetter"/>
      <w:lvlText w:val="%1."/>
      <w:lvlJc w:val="left"/>
      <w:pPr>
        <w:ind w:left="5464"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3">
    <w:nsid w:val="175E225C"/>
    <w:multiLevelType w:val="hybridMultilevel"/>
    <w:tmpl w:val="08167D3E"/>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nsid w:val="19724F39"/>
    <w:multiLevelType w:val="hybridMultilevel"/>
    <w:tmpl w:val="F672282A"/>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6">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1386F21"/>
    <w:multiLevelType w:val="hybridMultilevel"/>
    <w:tmpl w:val="5BFC5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C05719"/>
    <w:multiLevelType w:val="hybridMultilevel"/>
    <w:tmpl w:val="D9066F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82629FE"/>
    <w:multiLevelType w:val="hybridMultilevel"/>
    <w:tmpl w:val="5B88F432"/>
    <w:lvl w:ilvl="0" w:tplc="B328A6B4">
      <w:start w:val="1"/>
      <w:numFmt w:val="decimal"/>
      <w:lvlText w:val="%1"/>
      <w:lvlJc w:val="left"/>
      <w:pPr>
        <w:ind w:left="720" w:hanging="360"/>
      </w:pPr>
      <w:rPr>
        <w:rFonts w:ascii="Times New Roman" w:eastAsia="Calibri" w:hAnsi="Times New Roman"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784C4D91"/>
    <w:multiLevelType w:val="hybridMultilevel"/>
    <w:tmpl w:val="E1A0741C"/>
    <w:lvl w:ilvl="0" w:tplc="D310A976">
      <w:start w:val="2"/>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2"/>
  </w:num>
  <w:num w:numId="4">
    <w:abstractNumId w:val="6"/>
  </w:num>
  <w:num w:numId="5">
    <w:abstractNumId w:val="3"/>
  </w:num>
  <w:num w:numId="6">
    <w:abstractNumId w:val="7"/>
  </w:num>
  <w:num w:numId="7">
    <w:abstractNumId w:val="0"/>
  </w:num>
  <w:num w:numId="8">
    <w:abstractNumId w:val="10"/>
  </w:num>
  <w:num w:numId="9">
    <w:abstractNumId w:val="1"/>
  </w:num>
  <w:num w:numId="10">
    <w:abstractNumId w:val="8"/>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007"/>
    <w:rsid w:val="000066F8"/>
    <w:rsid w:val="0000766F"/>
    <w:rsid w:val="00011A9B"/>
    <w:rsid w:val="00015949"/>
    <w:rsid w:val="00025095"/>
    <w:rsid w:val="00032E46"/>
    <w:rsid w:val="0003430D"/>
    <w:rsid w:val="00053D9E"/>
    <w:rsid w:val="0006282F"/>
    <w:rsid w:val="000670D9"/>
    <w:rsid w:val="0007157A"/>
    <w:rsid w:val="000724E0"/>
    <w:rsid w:val="00080465"/>
    <w:rsid w:val="00081495"/>
    <w:rsid w:val="00087ABD"/>
    <w:rsid w:val="000A4457"/>
    <w:rsid w:val="000A67CD"/>
    <w:rsid w:val="000A7431"/>
    <w:rsid w:val="000A7FE5"/>
    <w:rsid w:val="000B0613"/>
    <w:rsid w:val="000C24A9"/>
    <w:rsid w:val="000D17F4"/>
    <w:rsid w:val="000F738E"/>
    <w:rsid w:val="001048A9"/>
    <w:rsid w:val="00121501"/>
    <w:rsid w:val="00147D8A"/>
    <w:rsid w:val="00153FC9"/>
    <w:rsid w:val="00165A6D"/>
    <w:rsid w:val="001812CF"/>
    <w:rsid w:val="00187909"/>
    <w:rsid w:val="00191BFF"/>
    <w:rsid w:val="001A1139"/>
    <w:rsid w:val="001B03E2"/>
    <w:rsid w:val="001B5823"/>
    <w:rsid w:val="001F7C17"/>
    <w:rsid w:val="002056A1"/>
    <w:rsid w:val="00206826"/>
    <w:rsid w:val="00217DE1"/>
    <w:rsid w:val="00230EA3"/>
    <w:rsid w:val="0024342D"/>
    <w:rsid w:val="00250779"/>
    <w:rsid w:val="002672D5"/>
    <w:rsid w:val="00271951"/>
    <w:rsid w:val="00271C34"/>
    <w:rsid w:val="0028091B"/>
    <w:rsid w:val="00293054"/>
    <w:rsid w:val="002A079B"/>
    <w:rsid w:val="002A6759"/>
    <w:rsid w:val="002B5292"/>
    <w:rsid w:val="002C5280"/>
    <w:rsid w:val="002F7D2F"/>
    <w:rsid w:val="0030297E"/>
    <w:rsid w:val="00306074"/>
    <w:rsid w:val="003159B1"/>
    <w:rsid w:val="00315EB8"/>
    <w:rsid w:val="00317443"/>
    <w:rsid w:val="00326269"/>
    <w:rsid w:val="00337DAD"/>
    <w:rsid w:val="00350FAA"/>
    <w:rsid w:val="00352C55"/>
    <w:rsid w:val="00354349"/>
    <w:rsid w:val="00360289"/>
    <w:rsid w:val="00362896"/>
    <w:rsid w:val="0037172B"/>
    <w:rsid w:val="0037345F"/>
    <w:rsid w:val="00375A6B"/>
    <w:rsid w:val="00381998"/>
    <w:rsid w:val="00385673"/>
    <w:rsid w:val="00392F81"/>
    <w:rsid w:val="003A4960"/>
    <w:rsid w:val="003B5D90"/>
    <w:rsid w:val="003C6388"/>
    <w:rsid w:val="003C6DEC"/>
    <w:rsid w:val="003C7ED4"/>
    <w:rsid w:val="00401FFD"/>
    <w:rsid w:val="004142CA"/>
    <w:rsid w:val="00425025"/>
    <w:rsid w:val="004255D9"/>
    <w:rsid w:val="00442173"/>
    <w:rsid w:val="0044486F"/>
    <w:rsid w:val="00473F5E"/>
    <w:rsid w:val="004752FD"/>
    <w:rsid w:val="00483E48"/>
    <w:rsid w:val="00487937"/>
    <w:rsid w:val="004A76FD"/>
    <w:rsid w:val="004B016D"/>
    <w:rsid w:val="004B50A1"/>
    <w:rsid w:val="004D3341"/>
    <w:rsid w:val="004E5469"/>
    <w:rsid w:val="004E58DA"/>
    <w:rsid w:val="00510A33"/>
    <w:rsid w:val="00530007"/>
    <w:rsid w:val="0053775E"/>
    <w:rsid w:val="00537C7D"/>
    <w:rsid w:val="00552120"/>
    <w:rsid w:val="00574DB6"/>
    <w:rsid w:val="00577525"/>
    <w:rsid w:val="005870D4"/>
    <w:rsid w:val="005A6403"/>
    <w:rsid w:val="005B0E1D"/>
    <w:rsid w:val="005B18A9"/>
    <w:rsid w:val="005B759B"/>
    <w:rsid w:val="005C5423"/>
    <w:rsid w:val="005D09BF"/>
    <w:rsid w:val="005E4391"/>
    <w:rsid w:val="005E4F13"/>
    <w:rsid w:val="006110DA"/>
    <w:rsid w:val="006223FA"/>
    <w:rsid w:val="006374EB"/>
    <w:rsid w:val="006422A3"/>
    <w:rsid w:val="0064522A"/>
    <w:rsid w:val="006629F1"/>
    <w:rsid w:val="0066497D"/>
    <w:rsid w:val="00675F4B"/>
    <w:rsid w:val="006806FA"/>
    <w:rsid w:val="00684928"/>
    <w:rsid w:val="00685539"/>
    <w:rsid w:val="0069598F"/>
    <w:rsid w:val="006A4467"/>
    <w:rsid w:val="006A74AA"/>
    <w:rsid w:val="006B19FA"/>
    <w:rsid w:val="006B4CCA"/>
    <w:rsid w:val="006C12F0"/>
    <w:rsid w:val="006D2F55"/>
    <w:rsid w:val="006D30C2"/>
    <w:rsid w:val="006F2CCE"/>
    <w:rsid w:val="00721F18"/>
    <w:rsid w:val="00741C6A"/>
    <w:rsid w:val="00755EA7"/>
    <w:rsid w:val="00770130"/>
    <w:rsid w:val="007737F4"/>
    <w:rsid w:val="00774FDB"/>
    <w:rsid w:val="007820C7"/>
    <w:rsid w:val="0078368C"/>
    <w:rsid w:val="00786BC9"/>
    <w:rsid w:val="00792641"/>
    <w:rsid w:val="007A28F5"/>
    <w:rsid w:val="007A4660"/>
    <w:rsid w:val="007A4A29"/>
    <w:rsid w:val="007A5A23"/>
    <w:rsid w:val="007B239A"/>
    <w:rsid w:val="007B47AC"/>
    <w:rsid w:val="007C7D4A"/>
    <w:rsid w:val="0081013C"/>
    <w:rsid w:val="008160B0"/>
    <w:rsid w:val="00822A41"/>
    <w:rsid w:val="00827864"/>
    <w:rsid w:val="008865D9"/>
    <w:rsid w:val="008A08AB"/>
    <w:rsid w:val="008B72DF"/>
    <w:rsid w:val="008C244F"/>
    <w:rsid w:val="008D326D"/>
    <w:rsid w:val="008E63C1"/>
    <w:rsid w:val="0090054F"/>
    <w:rsid w:val="00906B8F"/>
    <w:rsid w:val="00912A3A"/>
    <w:rsid w:val="00913830"/>
    <w:rsid w:val="0092089B"/>
    <w:rsid w:val="00924FFC"/>
    <w:rsid w:val="00931050"/>
    <w:rsid w:val="00951AEF"/>
    <w:rsid w:val="0098393E"/>
    <w:rsid w:val="009B0A17"/>
    <w:rsid w:val="009C5182"/>
    <w:rsid w:val="009D364D"/>
    <w:rsid w:val="009D6341"/>
    <w:rsid w:val="009E2E60"/>
    <w:rsid w:val="009E5ED4"/>
    <w:rsid w:val="00A062A4"/>
    <w:rsid w:val="00A16513"/>
    <w:rsid w:val="00A273A7"/>
    <w:rsid w:val="00A34181"/>
    <w:rsid w:val="00A42F69"/>
    <w:rsid w:val="00A46BBE"/>
    <w:rsid w:val="00A51C51"/>
    <w:rsid w:val="00A66536"/>
    <w:rsid w:val="00AD0FCB"/>
    <w:rsid w:val="00AD28E2"/>
    <w:rsid w:val="00AF18C9"/>
    <w:rsid w:val="00AF5CED"/>
    <w:rsid w:val="00B23ABF"/>
    <w:rsid w:val="00B42039"/>
    <w:rsid w:val="00B461A7"/>
    <w:rsid w:val="00B55207"/>
    <w:rsid w:val="00B8144F"/>
    <w:rsid w:val="00B85EDB"/>
    <w:rsid w:val="00BB2B41"/>
    <w:rsid w:val="00BD541B"/>
    <w:rsid w:val="00BD6E7E"/>
    <w:rsid w:val="00BE2689"/>
    <w:rsid w:val="00BE365D"/>
    <w:rsid w:val="00BE54DF"/>
    <w:rsid w:val="00BF26DD"/>
    <w:rsid w:val="00BF78E2"/>
    <w:rsid w:val="00C02DAA"/>
    <w:rsid w:val="00C04A58"/>
    <w:rsid w:val="00C0649C"/>
    <w:rsid w:val="00C078D7"/>
    <w:rsid w:val="00C40546"/>
    <w:rsid w:val="00C528B2"/>
    <w:rsid w:val="00C579E2"/>
    <w:rsid w:val="00C60A66"/>
    <w:rsid w:val="00C73D02"/>
    <w:rsid w:val="00C83F96"/>
    <w:rsid w:val="00C91A41"/>
    <w:rsid w:val="00C91DD2"/>
    <w:rsid w:val="00C962D9"/>
    <w:rsid w:val="00CA1689"/>
    <w:rsid w:val="00CB7AB4"/>
    <w:rsid w:val="00CC55AD"/>
    <w:rsid w:val="00CC64A7"/>
    <w:rsid w:val="00CD21E8"/>
    <w:rsid w:val="00CD269C"/>
    <w:rsid w:val="00CD2B45"/>
    <w:rsid w:val="00CE31D4"/>
    <w:rsid w:val="00CF29B8"/>
    <w:rsid w:val="00CF3E6A"/>
    <w:rsid w:val="00D01F10"/>
    <w:rsid w:val="00D13C1D"/>
    <w:rsid w:val="00D4668D"/>
    <w:rsid w:val="00D74A2E"/>
    <w:rsid w:val="00DC2A4E"/>
    <w:rsid w:val="00DD6CA4"/>
    <w:rsid w:val="00E0407F"/>
    <w:rsid w:val="00E12FE3"/>
    <w:rsid w:val="00E344E5"/>
    <w:rsid w:val="00E4713C"/>
    <w:rsid w:val="00E73ED6"/>
    <w:rsid w:val="00E83253"/>
    <w:rsid w:val="00E96432"/>
    <w:rsid w:val="00EA74F5"/>
    <w:rsid w:val="00EB23EA"/>
    <w:rsid w:val="00EC5496"/>
    <w:rsid w:val="00ED14D1"/>
    <w:rsid w:val="00ED2683"/>
    <w:rsid w:val="00ED6FE9"/>
    <w:rsid w:val="00EE0E0C"/>
    <w:rsid w:val="00EE2236"/>
    <w:rsid w:val="00EE518A"/>
    <w:rsid w:val="00EF22F4"/>
    <w:rsid w:val="00EF6FB0"/>
    <w:rsid w:val="00F061BD"/>
    <w:rsid w:val="00F17C28"/>
    <w:rsid w:val="00F262F7"/>
    <w:rsid w:val="00F30D49"/>
    <w:rsid w:val="00F30E82"/>
    <w:rsid w:val="00F467EC"/>
    <w:rsid w:val="00F55C1E"/>
    <w:rsid w:val="00F91A07"/>
    <w:rsid w:val="00FA0245"/>
    <w:rsid w:val="00FA5ADD"/>
    <w:rsid w:val="00FB12C5"/>
    <w:rsid w:val="00FB251E"/>
    <w:rsid w:val="00FC4DB8"/>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styleId="Header">
    <w:name w:val="header"/>
    <w:basedOn w:val="Normal"/>
    <w:link w:val="HeaderChar"/>
    <w:uiPriority w:val="99"/>
    <w:unhideWhenUsed/>
    <w:rsid w:val="006B1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9FA"/>
  </w:style>
  <w:style w:type="paragraph" w:customStyle="1" w:styleId="DefaultText">
    <w:name w:val="Default Text"/>
    <w:basedOn w:val="Normal"/>
    <w:link w:val="DefaultTextChar"/>
    <w:rsid w:val="00CD269C"/>
    <w:pPr>
      <w:overflowPunct w:val="0"/>
      <w:autoSpaceDE w:val="0"/>
      <w:autoSpaceDN w:val="0"/>
      <w:adjustRightInd w:val="0"/>
      <w:spacing w:after="0" w:line="240" w:lineRule="auto"/>
      <w:textAlignment w:val="baseline"/>
    </w:pPr>
    <w:rPr>
      <w:rFonts w:eastAsia="Times New Roman" w:cs="Times New Roman"/>
      <w:szCs w:val="20"/>
      <w:lang w:val="ro-RO"/>
    </w:rPr>
  </w:style>
  <w:style w:type="character" w:customStyle="1" w:styleId="DefaultTextChar">
    <w:name w:val="Default Text Char"/>
    <w:link w:val="DefaultText"/>
    <w:locked/>
    <w:rsid w:val="00CD269C"/>
    <w:rPr>
      <w:rFonts w:eastAsia="Times New Roman" w:cs="Times New Roman"/>
      <w:szCs w:val="20"/>
      <w:lang w:val="ro-RO"/>
    </w:rPr>
  </w:style>
  <w:style w:type="character" w:styleId="Strong">
    <w:name w:val="Strong"/>
    <w:uiPriority w:val="22"/>
    <w:qFormat/>
    <w:rsid w:val="00CD269C"/>
    <w:rPr>
      <w:b/>
      <w:bCs/>
    </w:rPr>
  </w:style>
  <w:style w:type="paragraph" w:styleId="NoSpacing">
    <w:name w:val="No Spacing"/>
    <w:uiPriority w:val="1"/>
    <w:qFormat/>
    <w:rsid w:val="00CC55AD"/>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styleId="Header">
    <w:name w:val="header"/>
    <w:basedOn w:val="Normal"/>
    <w:link w:val="HeaderChar"/>
    <w:uiPriority w:val="99"/>
    <w:unhideWhenUsed/>
    <w:rsid w:val="006B1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9FA"/>
  </w:style>
  <w:style w:type="paragraph" w:customStyle="1" w:styleId="DefaultText">
    <w:name w:val="Default Text"/>
    <w:basedOn w:val="Normal"/>
    <w:link w:val="DefaultTextChar"/>
    <w:rsid w:val="00CD269C"/>
    <w:pPr>
      <w:overflowPunct w:val="0"/>
      <w:autoSpaceDE w:val="0"/>
      <w:autoSpaceDN w:val="0"/>
      <w:adjustRightInd w:val="0"/>
      <w:spacing w:after="0" w:line="240" w:lineRule="auto"/>
      <w:textAlignment w:val="baseline"/>
    </w:pPr>
    <w:rPr>
      <w:rFonts w:eastAsia="Times New Roman" w:cs="Times New Roman"/>
      <w:szCs w:val="20"/>
      <w:lang w:val="ro-RO"/>
    </w:rPr>
  </w:style>
  <w:style w:type="character" w:customStyle="1" w:styleId="DefaultTextChar">
    <w:name w:val="Default Text Char"/>
    <w:link w:val="DefaultText"/>
    <w:locked/>
    <w:rsid w:val="00CD269C"/>
    <w:rPr>
      <w:rFonts w:eastAsia="Times New Roman" w:cs="Times New Roman"/>
      <w:szCs w:val="20"/>
      <w:lang w:val="ro-RO"/>
    </w:rPr>
  </w:style>
  <w:style w:type="character" w:styleId="Strong">
    <w:name w:val="Strong"/>
    <w:uiPriority w:val="22"/>
    <w:qFormat/>
    <w:rsid w:val="00CD269C"/>
    <w:rPr>
      <w:b/>
      <w:bCs/>
    </w:rPr>
  </w:style>
  <w:style w:type="paragraph" w:styleId="NoSpacing">
    <w:name w:val="No Spacing"/>
    <w:uiPriority w:val="1"/>
    <w:qFormat/>
    <w:rsid w:val="00CC55AD"/>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551766">
      <w:bodyDiv w:val="1"/>
      <w:marLeft w:val="0"/>
      <w:marRight w:val="0"/>
      <w:marTop w:val="0"/>
      <w:marBottom w:val="0"/>
      <w:divBdr>
        <w:top w:val="none" w:sz="0" w:space="0" w:color="auto"/>
        <w:left w:val="none" w:sz="0" w:space="0" w:color="auto"/>
        <w:bottom w:val="none" w:sz="0" w:space="0" w:color="auto"/>
        <w:right w:val="none" w:sz="0" w:space="0" w:color="auto"/>
      </w:divBdr>
    </w:div>
    <w:div w:id="574127455">
      <w:bodyDiv w:val="1"/>
      <w:marLeft w:val="0"/>
      <w:marRight w:val="0"/>
      <w:marTop w:val="0"/>
      <w:marBottom w:val="0"/>
      <w:divBdr>
        <w:top w:val="none" w:sz="0" w:space="0" w:color="auto"/>
        <w:left w:val="none" w:sz="0" w:space="0" w:color="auto"/>
        <w:bottom w:val="none" w:sz="0" w:space="0" w:color="auto"/>
        <w:right w:val="none" w:sz="0" w:space="0" w:color="auto"/>
      </w:divBdr>
    </w:div>
    <w:div w:id="727531627">
      <w:bodyDiv w:val="1"/>
      <w:marLeft w:val="0"/>
      <w:marRight w:val="0"/>
      <w:marTop w:val="0"/>
      <w:marBottom w:val="0"/>
      <w:divBdr>
        <w:top w:val="none" w:sz="0" w:space="0" w:color="auto"/>
        <w:left w:val="none" w:sz="0" w:space="0" w:color="auto"/>
        <w:bottom w:val="none" w:sz="0" w:space="0" w:color="auto"/>
        <w:right w:val="none" w:sz="0" w:space="0" w:color="auto"/>
      </w:divBdr>
    </w:div>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5127219">
      <w:bodyDiv w:val="1"/>
      <w:marLeft w:val="0"/>
      <w:marRight w:val="0"/>
      <w:marTop w:val="0"/>
      <w:marBottom w:val="0"/>
      <w:divBdr>
        <w:top w:val="none" w:sz="0" w:space="0" w:color="auto"/>
        <w:left w:val="none" w:sz="0" w:space="0" w:color="auto"/>
        <w:bottom w:val="none" w:sz="0" w:space="0" w:color="auto"/>
        <w:right w:val="none" w:sz="0" w:space="0" w:color="auto"/>
      </w:divBdr>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FDE8E-89C6-400A-ABB3-89C9AF73D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TotalTime>
  <Pages>1</Pages>
  <Words>5070</Words>
  <Characters>28904</Characters>
  <Application>Microsoft Office Word</Application>
  <DocSecurity>0</DocSecurity>
  <Lines>240</Lines>
  <Paragraphs>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Gheorghe</dc:creator>
  <cp:keywords/>
  <dc:description/>
  <cp:lastModifiedBy>Tanase Anamaria</cp:lastModifiedBy>
  <cp:revision>27</cp:revision>
  <cp:lastPrinted>2023-11-14T09:07:00Z</cp:lastPrinted>
  <dcterms:created xsi:type="dcterms:W3CDTF">2022-11-17T09:26:00Z</dcterms:created>
  <dcterms:modified xsi:type="dcterms:W3CDTF">2023-11-14T09:14:00Z</dcterms:modified>
</cp:coreProperties>
</file>