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BD1" w:rsidRDefault="002F03E7">
      <w:pPr>
        <w:rPr>
          <w:rFonts w:ascii="Segoe UI" w:hAnsi="Segoe UI" w:cs="Segoe UI"/>
          <w:color w:val="444444"/>
          <w:sz w:val="20"/>
          <w:szCs w:val="20"/>
          <w:shd w:val="clear" w:color="auto" w:fill="F8F8F8"/>
        </w:rPr>
      </w:pPr>
      <w:r>
        <w:rPr>
          <w:rFonts w:ascii="Segoe UI" w:hAnsi="Segoe UI" w:cs="Segoe UI"/>
          <w:color w:val="444444"/>
          <w:sz w:val="20"/>
          <w:szCs w:val="20"/>
          <w:shd w:val="clear" w:color="auto" w:fill="F8F8F8"/>
        </w:rPr>
        <w:t>Completarea formularelor specifice precum si a declaratiei privind insusirea sau formularea de amendamente(numai in ceea ce priveste clauzele specifice) referitoare la formularul de contract de servicii, formularul de oferta, si anexa la formularul de oferta, in conformitate cu cerintele documentatiei de atribuire si ale caietului de sarcini</w:t>
      </w:r>
    </w:p>
    <w:p w:rsidR="002F03E7" w:rsidRDefault="002F03E7">
      <w:pPr>
        <w:rPr>
          <w:rFonts w:ascii="Segoe UI" w:hAnsi="Segoe UI" w:cs="Segoe UI"/>
          <w:color w:val="444444"/>
          <w:sz w:val="20"/>
          <w:szCs w:val="20"/>
          <w:shd w:val="clear" w:color="auto" w:fill="F8F8F8"/>
        </w:rPr>
      </w:pPr>
    </w:p>
    <w:p w:rsidR="002F03E7" w:rsidRDefault="002F03E7">
      <w:pPr>
        <w:rPr>
          <w:rFonts w:ascii="Segoe UI" w:hAnsi="Segoe UI" w:cs="Segoe UI"/>
          <w:color w:val="444444"/>
          <w:sz w:val="20"/>
          <w:szCs w:val="20"/>
          <w:shd w:val="clear" w:color="auto" w:fill="F8F8F8"/>
        </w:rPr>
      </w:pPr>
    </w:p>
    <w:p w:rsidR="002F03E7" w:rsidRDefault="002F03E7">
      <w:pPr>
        <w:rPr>
          <w:rFonts w:ascii="Segoe UI" w:hAnsi="Segoe UI" w:cs="Segoe UI"/>
          <w:color w:val="444444"/>
          <w:sz w:val="20"/>
          <w:szCs w:val="20"/>
          <w:shd w:val="clear" w:color="auto" w:fill="F8F8F8"/>
        </w:rPr>
      </w:pPr>
    </w:p>
    <w:p w:rsidR="002F03E7" w:rsidRDefault="002F03E7">
      <w:pPr>
        <w:rPr>
          <w:rFonts w:ascii="Segoe UI" w:hAnsi="Segoe UI" w:cs="Segoe UI"/>
          <w:color w:val="444444"/>
          <w:sz w:val="20"/>
          <w:szCs w:val="20"/>
          <w:shd w:val="clear" w:color="auto" w:fill="F8F8F8"/>
        </w:rPr>
      </w:pPr>
      <w:r>
        <w:rPr>
          <w:rFonts w:ascii="Segoe UI" w:hAnsi="Segoe UI" w:cs="Segoe UI"/>
          <w:color w:val="444444"/>
          <w:sz w:val="20"/>
          <w:szCs w:val="20"/>
          <w:shd w:val="clear" w:color="auto" w:fill="F8F8F8"/>
        </w:rPr>
        <w:t>Prezentul anunt continand toate informatiile necesare operatorilor economici interesati pentru participarea la chizitia directa, cerintele minime impuse acestora, precum si formularele pe care acestia au obligatia sa le prezinte se regasesc in Anuntul postat pe site-ul Municipiului Ploiesti, la adresa: www.ploiesti.ro, sectiunea Informatii publice, subsectiunea Achizitii publice - Lista achizitii. Documentatia de atribuire va fi publicata integral pe site-ul Municipiului Ploiesti, la adresa anterior mentionata, asigurand-se operatorilor economici accesul direct, nerestrictionat, deplin si gratuit la documentatie.</w:t>
      </w: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pPr>
        <w:rPr>
          <w:rFonts w:ascii="Segoe UI" w:hAnsi="Segoe UI" w:cs="Segoe UI"/>
          <w:color w:val="444444"/>
          <w:sz w:val="20"/>
          <w:szCs w:val="20"/>
          <w:shd w:val="clear" w:color="auto" w:fill="F8F8F8"/>
        </w:rPr>
      </w:pPr>
    </w:p>
    <w:p w:rsidR="006E6493" w:rsidRDefault="006E6493">
      <w:r>
        <w:rPr>
          <w:noProof/>
        </w:rPr>
        <w:drawing>
          <wp:inline distT="0" distB="0" distL="0" distR="0" wp14:anchorId="0FB1955B" wp14:editId="53AF34ED">
            <wp:extent cx="5733415" cy="322516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3415" cy="3225165"/>
                    </a:xfrm>
                    <a:prstGeom prst="rect">
                      <a:avLst/>
                    </a:prstGeom>
                  </pic:spPr>
                </pic:pic>
              </a:graphicData>
            </a:graphic>
          </wp:inline>
        </w:drawing>
      </w:r>
      <w:bookmarkStart w:id="0" w:name="_GoBack"/>
      <w:bookmarkEnd w:id="0"/>
    </w:p>
    <w:sectPr w:rsidR="006E6493" w:rsidSect="006E6493">
      <w:pgSz w:w="16834" w:h="11909" w:orient="landscape"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514"/>
    <w:rsid w:val="00227BD1"/>
    <w:rsid w:val="002F03E7"/>
    <w:rsid w:val="005B306C"/>
    <w:rsid w:val="006E6493"/>
    <w:rsid w:val="00B60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43BE6"/>
  <w15:docId w15:val="{8C1022B3-451C-4A0C-A1C2-637B32F25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64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840</Characters>
  <Application>Microsoft Office Word</Application>
  <DocSecurity>0</DocSecurity>
  <Lines>7</Lines>
  <Paragraphs>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prundurel maria</dc:creator>
  <cp:lastModifiedBy>prundurel maria</cp:lastModifiedBy>
  <cp:revision>4</cp:revision>
  <cp:lastPrinted>2021-07-19T11:23:00Z</cp:lastPrinted>
  <dcterms:created xsi:type="dcterms:W3CDTF">2018-08-24T08:37:00Z</dcterms:created>
  <dcterms:modified xsi:type="dcterms:W3CDTF">2021-07-19T11:23:00Z</dcterms:modified>
</cp:coreProperties>
</file>