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DE" w:rsidRDefault="00C623DE" w:rsidP="00C623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DE" w:rsidRPr="003A544B" w:rsidRDefault="00C623DE" w:rsidP="00B55A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44B">
        <w:rPr>
          <w:rFonts w:ascii="Times New Roman" w:hAnsi="Times New Roman" w:cs="Times New Roman"/>
          <w:b/>
          <w:sz w:val="24"/>
          <w:szCs w:val="24"/>
        </w:rPr>
        <w:t>ANUNT DE PUBLICAT PE SITE-UL MUNICIPIULUI PLOIESTI</w:t>
      </w:r>
    </w:p>
    <w:p w:rsidR="00C623DE" w:rsidRPr="003A544B" w:rsidRDefault="00C623DE" w:rsidP="00B55A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</w:p>
    <w:p w:rsidR="00321562" w:rsidRDefault="007159B6" w:rsidP="00321562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organizeaza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b/>
          <w:sz w:val="24"/>
          <w:szCs w:val="24"/>
        </w:rPr>
        <w:t>achizitie</w:t>
      </w:r>
      <w:proofErr w:type="spellEnd"/>
      <w:r w:rsidR="00D630F5" w:rsidRPr="003A54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b/>
          <w:sz w:val="24"/>
          <w:szCs w:val="24"/>
        </w:rPr>
        <w:t>directa</w:t>
      </w:r>
      <w:proofErr w:type="spellEnd"/>
      <w:r w:rsidR="00D630F5" w:rsidRPr="003A544B">
        <w:rPr>
          <w:rFonts w:ascii="Times New Roman" w:hAnsi="Times New Roman" w:cs="Times New Roman"/>
          <w:b/>
          <w:sz w:val="24"/>
          <w:szCs w:val="24"/>
        </w:rPr>
        <w:t xml:space="preserve"> on</w:t>
      </w:r>
      <w:r w:rsidR="00C623DE" w:rsidRPr="003A544B">
        <w:rPr>
          <w:rFonts w:ascii="Times New Roman" w:hAnsi="Times New Roman" w:cs="Times New Roman"/>
          <w:b/>
          <w:sz w:val="24"/>
          <w:szCs w:val="24"/>
        </w:rPr>
        <w:t>line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dispozitiilor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art. 7, alin. (5</w:t>
      </w:r>
      <w:r w:rsidR="00ED0C17">
        <w:rPr>
          <w:rFonts w:ascii="Times New Roman" w:hAnsi="Times New Roman" w:cs="Times New Roman"/>
          <w:sz w:val="24"/>
          <w:szCs w:val="24"/>
        </w:rPr>
        <w:t>-7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Legea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nr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. 98/2016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achizitiile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atribuirea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b/>
          <w:sz w:val="24"/>
          <w:szCs w:val="24"/>
        </w:rPr>
        <w:t>contractului</w:t>
      </w:r>
      <w:proofErr w:type="spellEnd"/>
      <w:r w:rsidR="00C623DE" w:rsidRPr="003A544B"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="003A544B" w:rsidRPr="003A544B">
        <w:rPr>
          <w:rFonts w:ascii="Times New Roman" w:hAnsi="Times New Roman" w:cs="Times New Roman"/>
          <w:b/>
          <w:sz w:val="24"/>
          <w:szCs w:val="24"/>
          <w:lang w:val="it-IT"/>
        </w:rPr>
        <w:t>furnizare</w:t>
      </w:r>
      <w:r w:rsidR="00D630F5" w:rsidRPr="003A544B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321562" w:rsidRPr="00321562">
        <w:rPr>
          <w:rFonts w:ascii="Times New Roman" w:hAnsi="Times New Roman" w:cs="Times New Roman"/>
          <w:b/>
          <w:sz w:val="24"/>
          <w:szCs w:val="24"/>
          <w:lang w:val="it-IT"/>
        </w:rPr>
        <w:t>“DOTARE GRADINITA CU PROGRAM PRELUNGIT NR. 28 CU CENTRALE TERMICE”.</w:t>
      </w:r>
    </w:p>
    <w:p w:rsidR="003A544B" w:rsidRPr="00321562" w:rsidRDefault="00321562" w:rsidP="003A544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Obiectul Contractului.: </w:t>
      </w:r>
      <w:r w:rsidRPr="00321562">
        <w:rPr>
          <w:rFonts w:ascii="Times New Roman" w:hAnsi="Times New Roman" w:cs="Times New Roman"/>
          <w:i/>
          <w:sz w:val="24"/>
          <w:szCs w:val="24"/>
          <w:lang w:val="it-IT"/>
        </w:rPr>
        <w:t>Contractul de achizitie are ca obiect demontarea centralelor vechi, intocmirea proiectului tehnic de utilizare gaze naturale, furnizarea, montajul, punerea in functiune si iscirizarea a doua centrale termice cu putere nominala de 63 kw cu schimbator de caldura si boiler pentru apa calda tip tank-in-tank (inclusiv echipamentele - detector si filtru de gaze si materialele necesare montarii acesteia) la Gradinita cu program prelungit nr.28 Ploiesti.</w:t>
      </w:r>
    </w:p>
    <w:p w:rsidR="004D7E0C" w:rsidRPr="00321562" w:rsidRDefault="00C623DE" w:rsidP="003A544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21562">
        <w:rPr>
          <w:rFonts w:ascii="Times New Roman" w:hAnsi="Times New Roman" w:cs="Times New Roman"/>
          <w:i/>
          <w:sz w:val="24"/>
          <w:szCs w:val="24"/>
          <w:lang w:val="it-IT"/>
        </w:rPr>
        <w:t>Cod de clasificare CPV:</w:t>
      </w:r>
    </w:p>
    <w:p w:rsidR="00321562" w:rsidRDefault="00C623DE" w:rsidP="003A544B">
      <w:pPr>
        <w:autoSpaceDE w:val="0"/>
        <w:autoSpaceDN w:val="0"/>
        <w:adjustRightInd w:val="0"/>
        <w:spacing w:after="0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544B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4D7E0C" w:rsidRPr="003A544B"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3A544B" w:rsidRPr="003A544B" w:rsidRDefault="00321562" w:rsidP="003A544B">
      <w:pPr>
        <w:autoSpaceDE w:val="0"/>
        <w:autoSpaceDN w:val="0"/>
        <w:adjustRightInd w:val="0"/>
        <w:spacing w:after="0"/>
        <w:ind w:right="6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39715000-7 - </w:t>
      </w:r>
      <w:proofErr w:type="spell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Dispozitive</w:t>
      </w:r>
      <w:proofErr w:type="spell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încălzire</w:t>
      </w:r>
      <w:proofErr w:type="spell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apei</w:t>
      </w:r>
      <w:proofErr w:type="spell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încălzire</w:t>
      </w:r>
      <w:proofErr w:type="spell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>centrală</w:t>
      </w:r>
      <w:proofErr w:type="spellEnd"/>
      <w:r w:rsidR="003A544B" w:rsidRPr="003A544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A544B" w:rsidRPr="003A544B" w:rsidRDefault="003A544B" w:rsidP="003A544B">
      <w:pPr>
        <w:autoSpaceDE w:val="0"/>
        <w:autoSpaceDN w:val="0"/>
        <w:adjustRightInd w:val="0"/>
        <w:spacing w:after="0"/>
        <w:ind w:right="6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A147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45111300-1 -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Lucrări</w:t>
      </w:r>
      <w:proofErr w:type="spellEnd"/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demontare</w:t>
      </w:r>
      <w:proofErr w:type="spellEnd"/>
    </w:p>
    <w:p w:rsidR="00D630F5" w:rsidRPr="003A544B" w:rsidRDefault="003A544B" w:rsidP="003A544B">
      <w:pPr>
        <w:autoSpaceDE w:val="0"/>
        <w:autoSpaceDN w:val="0"/>
        <w:adjustRightInd w:val="0"/>
        <w:spacing w:after="0"/>
        <w:ind w:right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eastAsia="Times New Roman" w:hAnsi="Times New Roman" w:cs="Times New Roman"/>
          <w:sz w:val="24"/>
          <w:szCs w:val="24"/>
        </w:rPr>
        <w:tab/>
        <w:t xml:space="preserve">45331100-7 –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Lucrări</w:t>
      </w:r>
      <w:proofErr w:type="spellEnd"/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instalare</w:t>
      </w:r>
      <w:proofErr w:type="spellEnd"/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echipamente</w:t>
      </w:r>
      <w:proofErr w:type="spellEnd"/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încălzire</w:t>
      </w:r>
      <w:proofErr w:type="spellEnd"/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sz w:val="24"/>
          <w:szCs w:val="24"/>
        </w:rPr>
        <w:t>centrală</w:t>
      </w:r>
      <w:proofErr w:type="spellEnd"/>
    </w:p>
    <w:p w:rsidR="003A544B" w:rsidRPr="003A544B" w:rsidRDefault="007159B6" w:rsidP="007159B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A544B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</w:p>
    <w:p w:rsidR="009664D1" w:rsidRPr="009664D1" w:rsidRDefault="009664D1" w:rsidP="009664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9664D1">
        <w:rPr>
          <w:rFonts w:ascii="Times New Roman" w:hAnsi="Times New Roman" w:cs="Times New Roman"/>
          <w:b/>
          <w:bCs/>
          <w:sz w:val="24"/>
          <w:szCs w:val="24"/>
          <w:lang w:val="it-IT"/>
        </w:rPr>
        <w:t>Valoarea estimata a achizitiei este de 33.600 lei, fara TVA, din care:</w:t>
      </w:r>
    </w:p>
    <w:p w:rsidR="009664D1" w:rsidRPr="009664D1" w:rsidRDefault="009664D1" w:rsidP="009664D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9664D1">
        <w:rPr>
          <w:rFonts w:ascii="Times New Roman" w:hAnsi="Times New Roman" w:cs="Times New Roman"/>
          <w:bCs/>
          <w:sz w:val="24"/>
          <w:szCs w:val="24"/>
          <w:lang w:val="it-IT"/>
        </w:rPr>
        <w:t>- 30.000,00 lei pentru furnizare centrale termice cu putere nominala de 63 kw (echipamentele - detector si filtru de gaze si accesoriile necesare montarii si functionarii acesteia);</w:t>
      </w:r>
    </w:p>
    <w:p w:rsidR="009664D1" w:rsidRPr="009664D1" w:rsidRDefault="009664D1" w:rsidP="009664D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9664D1">
        <w:rPr>
          <w:rFonts w:ascii="Times New Roman" w:hAnsi="Times New Roman" w:cs="Times New Roman"/>
          <w:bCs/>
          <w:sz w:val="24"/>
          <w:szCs w:val="24"/>
          <w:lang w:val="it-IT"/>
        </w:rPr>
        <w:t>- 2.700,00 lei pentru lucrari de demontare centrale vechi, montare centrale noi si verificare/aerisire/spalare instalatie incalzire;</w:t>
      </w:r>
    </w:p>
    <w:p w:rsidR="009664D1" w:rsidRPr="009664D1" w:rsidRDefault="009664D1" w:rsidP="009664D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9664D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- </w:t>
      </w:r>
      <w:r w:rsidR="005C4F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</w:t>
      </w:r>
      <w:r w:rsidRPr="009664D1">
        <w:rPr>
          <w:rFonts w:ascii="Times New Roman" w:hAnsi="Times New Roman" w:cs="Times New Roman"/>
          <w:bCs/>
          <w:sz w:val="24"/>
          <w:szCs w:val="24"/>
          <w:lang w:val="it-IT"/>
        </w:rPr>
        <w:t>500,00 pentru elaborare dosar utilizare gaze naturale</w:t>
      </w:r>
    </w:p>
    <w:p w:rsidR="009664D1" w:rsidRPr="009664D1" w:rsidRDefault="009664D1" w:rsidP="009664D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9664D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- </w:t>
      </w:r>
      <w:r w:rsidR="005C4F0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</w:t>
      </w:r>
      <w:r w:rsidRPr="009664D1">
        <w:rPr>
          <w:rFonts w:ascii="Times New Roman" w:hAnsi="Times New Roman" w:cs="Times New Roman"/>
          <w:bCs/>
          <w:sz w:val="24"/>
          <w:szCs w:val="24"/>
          <w:lang w:val="it-IT"/>
        </w:rPr>
        <w:t>400,00 lei pentru autorizare ISCIR</w:t>
      </w:r>
    </w:p>
    <w:p w:rsidR="009664D1" w:rsidRDefault="009664D1" w:rsidP="009664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9664D1" w:rsidRPr="009664D1" w:rsidRDefault="00D630F5" w:rsidP="009664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proofErr w:type="spellStart"/>
      <w:r w:rsidRPr="003A544B">
        <w:rPr>
          <w:rFonts w:ascii="Times New Roman" w:eastAsia="Times New Roman" w:hAnsi="Times New Roman" w:cs="Times New Roman"/>
          <w:b/>
          <w:sz w:val="24"/>
          <w:szCs w:val="24"/>
        </w:rPr>
        <w:t>Termenul</w:t>
      </w:r>
      <w:proofErr w:type="spellEnd"/>
      <w:r w:rsidRPr="003A544B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b/>
          <w:sz w:val="24"/>
          <w:szCs w:val="24"/>
        </w:rPr>
        <w:t>prestare</w:t>
      </w:r>
      <w:proofErr w:type="spellEnd"/>
      <w:r w:rsidRPr="003A544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="009664D1" w:rsidRPr="009664D1">
        <w:rPr>
          <w:rFonts w:ascii="Times New Roman" w:eastAsia="Times New Roman" w:hAnsi="Times New Roman" w:cs="Times New Roman"/>
          <w:sz w:val="24"/>
          <w:szCs w:val="24"/>
          <w:lang w:val="pt-PT"/>
        </w:rPr>
        <w:t>este</w:t>
      </w:r>
      <w:proofErr w:type="gramEnd"/>
      <w:r w:rsidR="009664D1" w:rsidRPr="009664D1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de maxim </w:t>
      </w:r>
      <w:r w:rsidR="00D0724A" w:rsidRPr="00D0724A">
        <w:rPr>
          <w:rFonts w:ascii="Times New Roman" w:eastAsia="Times New Roman" w:hAnsi="Times New Roman" w:cs="Times New Roman"/>
          <w:sz w:val="24"/>
          <w:szCs w:val="24"/>
          <w:lang w:val="pt-PT"/>
        </w:rPr>
        <w:t>30 zile de la primirea notei de comanda</w:t>
      </w:r>
      <w:r w:rsidR="00D0724A">
        <w:rPr>
          <w:rFonts w:ascii="Times New Roman" w:eastAsia="Times New Roman" w:hAnsi="Times New Roman" w:cs="Times New Roman"/>
          <w:sz w:val="24"/>
          <w:szCs w:val="24"/>
          <w:lang w:val="pt-PT"/>
        </w:rPr>
        <w:t>,</w:t>
      </w:r>
      <w:r w:rsidR="00D0724A" w:rsidRPr="00D0724A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dupa semnarea contractului de catre ambele parti si constituirea garantiei de buna executie.</w:t>
      </w:r>
    </w:p>
    <w:p w:rsidR="009664D1" w:rsidRDefault="009664D1" w:rsidP="009664D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664D1">
        <w:rPr>
          <w:rFonts w:ascii="Times New Roman" w:eastAsia="Times New Roman" w:hAnsi="Times New Roman" w:cs="Times New Roman"/>
          <w:b/>
          <w:sz w:val="24"/>
          <w:szCs w:val="24"/>
          <w:lang w:val="pt-PT"/>
        </w:rPr>
        <w:t>Durata contractului</w:t>
      </w:r>
      <w:r w:rsidRPr="009664D1">
        <w:rPr>
          <w:rFonts w:ascii="Times New Roman" w:eastAsia="Times New Roman" w:hAnsi="Times New Roman" w:cs="Times New Roman"/>
          <w:sz w:val="24"/>
          <w:szCs w:val="24"/>
          <w:lang w:val="pt-PT"/>
        </w:rPr>
        <w:t>: de la data inregistrarii la achizitor, dupa semnarea acestuia de catre ambele parti, pana la data expirarii garantiei echipamentelor montate.</w:t>
      </w:r>
      <w:r w:rsidR="007159B6" w:rsidRPr="003A544B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3A544B" w:rsidRPr="003A544B" w:rsidRDefault="00C623DE" w:rsidP="009664D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A544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Sursa de </w:t>
      </w:r>
      <w:proofErr w:type="spellStart"/>
      <w:r w:rsidRPr="003A544B">
        <w:rPr>
          <w:rFonts w:ascii="Times New Roman" w:hAnsi="Times New Roman" w:cs="Times New Roman"/>
          <w:b/>
          <w:sz w:val="24"/>
          <w:szCs w:val="24"/>
          <w:lang w:val="ro-RO"/>
        </w:rPr>
        <w:t>finantare</w:t>
      </w:r>
      <w:proofErr w:type="spellEnd"/>
      <w:r w:rsidRPr="003A544B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3A544B">
        <w:rPr>
          <w:rFonts w:ascii="Times New Roman" w:hAnsi="Times New Roman" w:cs="Times New Roman"/>
          <w:sz w:val="24"/>
          <w:szCs w:val="24"/>
          <w:lang w:val="it-IT"/>
        </w:rPr>
        <w:t>Bugetul local al Municipiului Ploiesti,</w:t>
      </w:r>
    </w:p>
    <w:p w:rsidR="004B4390" w:rsidRPr="003A544B" w:rsidRDefault="004B4390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Criteriul de atribuire: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Pretul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cel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mai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scazut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cu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resp</w:t>
      </w:r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ectarea</w:t>
      </w:r>
      <w:proofErr w:type="spellEnd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cerintelor</w:t>
      </w:r>
      <w:proofErr w:type="spellEnd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din </w:t>
      </w:r>
      <w:proofErr w:type="spellStart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caietul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sarcini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si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documentatia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de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atribuire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. </w:t>
      </w:r>
    </w:p>
    <w:p w:rsidR="004B4390" w:rsidRPr="003A544B" w:rsidRDefault="004B4390" w:rsidP="007159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23DE" w:rsidRPr="003A544B" w:rsidRDefault="007159B6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I</w:t>
      </w:r>
      <w:r w:rsidR="00C623DE" w:rsidRPr="003A544B">
        <w:rPr>
          <w:rFonts w:ascii="Times New Roman" w:hAnsi="Times New Roman" w:cs="Times New Roman"/>
          <w:sz w:val="24"/>
          <w:szCs w:val="24"/>
        </w:rPr>
        <w:t>ntreaga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Documentatie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atribuire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aferenta achizitiei directe, respectiv </w:t>
      </w:r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Fisa de date a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achizitiei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30F5" w:rsidRPr="003A544B">
        <w:rPr>
          <w:rFonts w:ascii="Times New Roman" w:hAnsi="Times New Roman" w:cs="Times New Roman"/>
          <w:i/>
          <w:sz w:val="24"/>
          <w:szCs w:val="24"/>
        </w:rPr>
        <w:t>C</w:t>
      </w:r>
      <w:r w:rsidR="00295F0F" w:rsidRPr="003A544B">
        <w:rPr>
          <w:rFonts w:ascii="Times New Roman" w:hAnsi="Times New Roman" w:cs="Times New Roman"/>
          <w:i/>
          <w:sz w:val="24"/>
          <w:szCs w:val="24"/>
        </w:rPr>
        <w:t>aietul</w:t>
      </w:r>
      <w:proofErr w:type="spellEnd"/>
      <w:r w:rsidR="00295F0F" w:rsidRPr="003A544B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295F0F" w:rsidRPr="003A544B">
        <w:rPr>
          <w:rFonts w:ascii="Times New Roman" w:hAnsi="Times New Roman" w:cs="Times New Roman"/>
          <w:i/>
          <w:sz w:val="24"/>
          <w:szCs w:val="24"/>
        </w:rPr>
        <w:t>sarcini</w:t>
      </w:r>
      <w:proofErr w:type="spellEnd"/>
      <w:proofErr w:type="gramStart"/>
      <w:r w:rsidR="009A166B">
        <w:rPr>
          <w:rFonts w:ascii="Times New Roman" w:hAnsi="Times New Roman" w:cs="Times New Roman"/>
          <w:i/>
          <w:sz w:val="24"/>
          <w:szCs w:val="24"/>
        </w:rPr>
        <w:t>,</w:t>
      </w:r>
      <w:r w:rsidR="00295F0F" w:rsidRPr="003A544B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Formularele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Formularul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de contract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anexate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>.</w:t>
      </w:r>
    </w:p>
    <w:p w:rsidR="003A544B" w:rsidRPr="003A544B" w:rsidRDefault="003A544B" w:rsidP="003A544B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tab/>
      </w:r>
      <w:proofErr w:type="spellStart"/>
      <w:r w:rsidRPr="003A544B">
        <w:rPr>
          <w:bCs/>
        </w:rPr>
        <w:t>Achizitia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directa</w:t>
      </w:r>
      <w:proofErr w:type="spellEnd"/>
      <w:r w:rsidRPr="003A544B">
        <w:rPr>
          <w:bCs/>
        </w:rPr>
        <w:t xml:space="preserve"> se </w:t>
      </w:r>
      <w:proofErr w:type="spellStart"/>
      <w:r w:rsidRPr="003A544B">
        <w:rPr>
          <w:bCs/>
        </w:rPr>
        <w:t>va</w:t>
      </w:r>
      <w:proofErr w:type="spellEnd"/>
      <w:r w:rsidRPr="003A544B">
        <w:rPr>
          <w:bCs/>
        </w:rPr>
        <w:t xml:space="preserve"> face </w:t>
      </w:r>
      <w:proofErr w:type="spellStart"/>
      <w:r w:rsidRPr="003A544B">
        <w:rPr>
          <w:bCs/>
        </w:rPr>
        <w:t>prin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catalogul</w:t>
      </w:r>
      <w:proofErr w:type="spellEnd"/>
      <w:r w:rsidRPr="003A544B">
        <w:rPr>
          <w:bCs/>
        </w:rPr>
        <w:t xml:space="preserve"> electronic SEAP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va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finalizata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prin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incheierea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unui</w:t>
      </w:r>
      <w:proofErr w:type="spellEnd"/>
      <w:r w:rsidRPr="003A544B">
        <w:rPr>
          <w:bCs/>
        </w:rPr>
        <w:t xml:space="preserve"> contract de </w:t>
      </w:r>
      <w:proofErr w:type="spellStart"/>
      <w:proofErr w:type="gramStart"/>
      <w:r w:rsidRPr="003A544B">
        <w:rPr>
          <w:bCs/>
        </w:rPr>
        <w:t>furnizare</w:t>
      </w:r>
      <w:proofErr w:type="spellEnd"/>
      <w:r w:rsidRPr="003A544B">
        <w:rPr>
          <w:bCs/>
        </w:rPr>
        <w:t>(</w:t>
      </w:r>
      <w:proofErr w:type="gramEnd"/>
      <w:r w:rsidR="009A166B">
        <w:rPr>
          <w:bCs/>
        </w:rPr>
        <w:t xml:space="preserve">inclusive </w:t>
      </w:r>
      <w:proofErr w:type="spellStart"/>
      <w:r w:rsidR="009A166B">
        <w:rPr>
          <w:bCs/>
        </w:rPr>
        <w:t>proiectare</w:t>
      </w:r>
      <w:proofErr w:type="spellEnd"/>
      <w:r w:rsidR="009A166B">
        <w:rPr>
          <w:bCs/>
        </w:rPr>
        <w:t xml:space="preserve"> </w:t>
      </w:r>
      <w:proofErr w:type="spellStart"/>
      <w:r w:rsidR="009A166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lucrari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montare</w:t>
      </w:r>
      <w:proofErr w:type="spellEnd"/>
      <w:r w:rsidRPr="003A544B">
        <w:rPr>
          <w:bCs/>
        </w:rPr>
        <w:t>/</w:t>
      </w:r>
      <w:proofErr w:type="spellStart"/>
      <w:r w:rsidRPr="003A544B">
        <w:rPr>
          <w:bCs/>
        </w:rPr>
        <w:t>demontare</w:t>
      </w:r>
      <w:proofErr w:type="spellEnd"/>
      <w:r w:rsidRPr="003A544B">
        <w:rPr>
          <w:bCs/>
        </w:rPr>
        <w:t xml:space="preserve">).  </w:t>
      </w:r>
      <w:proofErr w:type="spellStart"/>
      <w:r w:rsidRPr="003A544B">
        <w:rPr>
          <w:bCs/>
        </w:rPr>
        <w:t>Detalii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tehnice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finaciara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vor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catalogul</w:t>
      </w:r>
      <w:proofErr w:type="spellEnd"/>
      <w:r w:rsidRPr="003A544B">
        <w:rPr>
          <w:bCs/>
        </w:rPr>
        <w:t xml:space="preserve"> electronic SEAP (e-licitatii.ro) </w:t>
      </w:r>
      <w:proofErr w:type="spellStart"/>
      <w:r w:rsidRPr="003A544B">
        <w:rPr>
          <w:bCs/>
        </w:rPr>
        <w:t>pana</w:t>
      </w:r>
      <w:proofErr w:type="spellEnd"/>
      <w:r w:rsidRPr="003A544B">
        <w:rPr>
          <w:bCs/>
        </w:rPr>
        <w:t xml:space="preserve"> la data </w:t>
      </w:r>
      <w:r w:rsidR="009A166B">
        <w:rPr>
          <w:bCs/>
        </w:rPr>
        <w:t xml:space="preserve">24.07.2024 </w:t>
      </w:r>
      <w:proofErr w:type="spellStart"/>
      <w:r w:rsidRPr="003A544B">
        <w:rPr>
          <w:bCs/>
        </w:rPr>
        <w:t>orele</w:t>
      </w:r>
      <w:proofErr w:type="spellEnd"/>
      <w:r w:rsidRPr="003A544B">
        <w:rPr>
          <w:bCs/>
        </w:rPr>
        <w:t xml:space="preserve"> </w:t>
      </w:r>
      <w:r w:rsidR="009A166B">
        <w:rPr>
          <w:bCs/>
        </w:rPr>
        <w:t>15:00</w:t>
      </w:r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ora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precizata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Anunt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autoritatea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contractanta</w:t>
      </w:r>
      <w:proofErr w:type="spellEnd"/>
      <w:r w:rsidRPr="003A544B">
        <w:rPr>
          <w:bCs/>
        </w:rPr>
        <w:t xml:space="preserve">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analiza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in SEAP.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vor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identificate</w:t>
      </w:r>
      <w:proofErr w:type="spellEnd"/>
      <w:r w:rsidRPr="003A544B">
        <w:rPr>
          <w:bCs/>
        </w:rPr>
        <w:t xml:space="preserve"> in SEAP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codul</w:t>
      </w:r>
      <w:proofErr w:type="spellEnd"/>
      <w:r w:rsidRPr="003A544B">
        <w:rPr>
          <w:bCs/>
        </w:rPr>
        <w:t xml:space="preserve"> CPV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denumirea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achizitiei</w:t>
      </w:r>
      <w:proofErr w:type="spellEnd"/>
      <w:r w:rsidRPr="003A544B">
        <w:rPr>
          <w:bCs/>
        </w:rPr>
        <w:t xml:space="preserve">. </w:t>
      </w:r>
      <w:proofErr w:type="spellStart"/>
      <w:r w:rsidRPr="003A544B">
        <w:rPr>
          <w:bCs/>
        </w:rPr>
        <w:t>Solicitam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mentionarea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denumirea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achizitiei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a </w:t>
      </w:r>
      <w:proofErr w:type="spellStart"/>
      <w:r w:rsidRPr="003A544B">
        <w:rPr>
          <w:bCs/>
        </w:rPr>
        <w:t>faptului</w:t>
      </w:r>
      <w:proofErr w:type="spellEnd"/>
      <w:r w:rsidRPr="003A544B">
        <w:rPr>
          <w:bCs/>
        </w:rPr>
        <w:t xml:space="preserve"> ca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sunt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pentru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Municipiul</w:t>
      </w:r>
      <w:proofErr w:type="spellEnd"/>
      <w:r w:rsidRPr="003A544B">
        <w:rPr>
          <w:bCs/>
        </w:rPr>
        <w:t xml:space="preserve"> Ploiesti, </w:t>
      </w:r>
      <w:proofErr w:type="spellStart"/>
      <w:r w:rsidRPr="003A544B">
        <w:rPr>
          <w:bCs/>
        </w:rPr>
        <w:t>pentru</w:t>
      </w:r>
      <w:proofErr w:type="spellEnd"/>
      <w:r w:rsidRPr="003A544B">
        <w:rPr>
          <w:bCs/>
        </w:rPr>
        <w:t xml:space="preserve"> o </w:t>
      </w:r>
      <w:proofErr w:type="spellStart"/>
      <w:r w:rsidRPr="003A544B">
        <w:rPr>
          <w:bCs/>
        </w:rPr>
        <w:t>mai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buna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identificare</w:t>
      </w:r>
      <w:proofErr w:type="spellEnd"/>
      <w:r w:rsidRPr="003A544B">
        <w:rPr>
          <w:bCs/>
        </w:rPr>
        <w:t xml:space="preserve"> </w:t>
      </w:r>
      <w:proofErr w:type="gramStart"/>
      <w:r w:rsidRPr="003A544B">
        <w:rPr>
          <w:bCs/>
        </w:rPr>
        <w:t>a</w:t>
      </w:r>
      <w:proofErr w:type="gram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acestora</w:t>
      </w:r>
      <w:proofErr w:type="spellEnd"/>
      <w:r w:rsidRPr="003A544B">
        <w:rPr>
          <w:bCs/>
        </w:rPr>
        <w:t xml:space="preserve">. </w:t>
      </w:r>
    </w:p>
    <w:p w:rsidR="00C623DE" w:rsidRPr="003A544B" w:rsidRDefault="003A544B" w:rsidP="003A544B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lastRenderedPageBreak/>
        <w:tab/>
      </w:r>
      <w:proofErr w:type="spellStart"/>
      <w:r w:rsidRPr="003A544B">
        <w:rPr>
          <w:bCs/>
        </w:rPr>
        <w:t>Documentele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calificare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Propunerea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tehnica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intocmita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conformitate</w:t>
      </w:r>
      <w:proofErr w:type="spellEnd"/>
      <w:r w:rsidRPr="003A544B">
        <w:rPr>
          <w:bCs/>
        </w:rPr>
        <w:t xml:space="preserve"> cu </w:t>
      </w:r>
      <w:proofErr w:type="spellStart"/>
      <w:r w:rsidRPr="003A544B">
        <w:rPr>
          <w:bCs/>
        </w:rPr>
        <w:t>cerintele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Documentatiei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atribuire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Caietului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sarcini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Formularul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oferta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Anexele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acestuia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Declaratia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privind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insusirea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sau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formularea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amendamente</w:t>
      </w:r>
      <w:proofErr w:type="spellEnd"/>
      <w:r w:rsidRPr="003A544B">
        <w:rPr>
          <w:bCs/>
        </w:rPr>
        <w:t xml:space="preserve"> (</w:t>
      </w:r>
      <w:proofErr w:type="spellStart"/>
      <w:r w:rsidRPr="003A544B">
        <w:rPr>
          <w:bCs/>
        </w:rPr>
        <w:t>numai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ceea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priveste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clauzele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specifice</w:t>
      </w:r>
      <w:proofErr w:type="spellEnd"/>
      <w:r w:rsidRPr="003A544B">
        <w:rPr>
          <w:bCs/>
        </w:rPr>
        <w:t xml:space="preserve">) </w:t>
      </w:r>
      <w:proofErr w:type="spellStart"/>
      <w:r w:rsidRPr="003A544B">
        <w:rPr>
          <w:bCs/>
        </w:rPr>
        <w:t>referitoare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formularul</w:t>
      </w:r>
      <w:proofErr w:type="spellEnd"/>
      <w:r w:rsidRPr="003A544B">
        <w:rPr>
          <w:bCs/>
        </w:rPr>
        <w:t xml:space="preserve"> de contract de </w:t>
      </w:r>
      <w:proofErr w:type="spellStart"/>
      <w:r w:rsidRPr="003A544B">
        <w:rPr>
          <w:bCs/>
        </w:rPr>
        <w:t>furnizare</w:t>
      </w:r>
      <w:proofErr w:type="spellEnd"/>
      <w:r w:rsidRPr="003A544B">
        <w:rPr>
          <w:bCs/>
        </w:rPr>
        <w:t xml:space="preserve"> (</w:t>
      </w:r>
      <w:proofErr w:type="spellStart"/>
      <w:r w:rsidRPr="003A544B">
        <w:rPr>
          <w:bCs/>
        </w:rPr>
        <w:t>inclusiv</w:t>
      </w:r>
      <w:proofErr w:type="spellEnd"/>
      <w:r w:rsidRPr="003A544B">
        <w:rPr>
          <w:bCs/>
        </w:rPr>
        <w:t xml:space="preserve"> </w:t>
      </w:r>
      <w:proofErr w:type="spellStart"/>
      <w:r w:rsidR="00ED0C17">
        <w:rPr>
          <w:bCs/>
        </w:rPr>
        <w:t>proiectare</w:t>
      </w:r>
      <w:proofErr w:type="spellEnd"/>
      <w:r w:rsidR="00ED0C17">
        <w:rPr>
          <w:bCs/>
        </w:rPr>
        <w:t xml:space="preserve"> </w:t>
      </w:r>
      <w:proofErr w:type="spellStart"/>
      <w:r w:rsidR="00ED0C17">
        <w:rPr>
          <w:bCs/>
        </w:rPr>
        <w:t>si</w:t>
      </w:r>
      <w:proofErr w:type="spellEnd"/>
      <w:r w:rsidR="00ED0C17">
        <w:rPr>
          <w:bCs/>
        </w:rPr>
        <w:t xml:space="preserve"> </w:t>
      </w:r>
      <w:proofErr w:type="spellStart"/>
      <w:r w:rsidRPr="003A544B">
        <w:rPr>
          <w:bCs/>
        </w:rPr>
        <w:t>lucrari</w:t>
      </w:r>
      <w:proofErr w:type="spellEnd"/>
      <w:r w:rsidRPr="003A544B">
        <w:rPr>
          <w:bCs/>
        </w:rPr>
        <w:t xml:space="preserve">), se transmit la </w:t>
      </w:r>
      <w:proofErr w:type="spellStart"/>
      <w:r w:rsidRPr="003A544B">
        <w:rPr>
          <w:bCs/>
        </w:rPr>
        <w:t>adresa</w:t>
      </w:r>
      <w:proofErr w:type="spellEnd"/>
      <w:r w:rsidRPr="003A544B">
        <w:rPr>
          <w:bCs/>
        </w:rPr>
        <w:t xml:space="preserve"> de e-mail: achizitii.publice@ploiesti.ro, </w:t>
      </w:r>
      <w:proofErr w:type="spellStart"/>
      <w:r w:rsidRPr="003A544B">
        <w:rPr>
          <w:bCs/>
        </w:rPr>
        <w:t>pana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termenul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limita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precizat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Anuntul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depunere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oferte</w:t>
      </w:r>
      <w:proofErr w:type="spellEnd"/>
      <w:r w:rsidRPr="003A544B">
        <w:rPr>
          <w:bCs/>
        </w:rPr>
        <w:t>,</w:t>
      </w:r>
      <w:r w:rsidR="00371F1F">
        <w:rPr>
          <w:bCs/>
        </w:rPr>
        <w:t xml:space="preserve">. </w:t>
      </w:r>
      <w:proofErr w:type="spellStart"/>
      <w:r w:rsidRPr="003A544B">
        <w:rPr>
          <w:bCs/>
        </w:rPr>
        <w:t>Achizitia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directa</w:t>
      </w:r>
      <w:proofErr w:type="spellEnd"/>
      <w:r w:rsidRPr="003A544B">
        <w:rPr>
          <w:bCs/>
        </w:rPr>
        <w:t xml:space="preserve">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derulata</w:t>
      </w:r>
      <w:proofErr w:type="spellEnd"/>
      <w:r w:rsidRPr="003A544B">
        <w:rPr>
          <w:bCs/>
        </w:rPr>
        <w:t xml:space="preserve"> in SEAP de </w:t>
      </w:r>
      <w:proofErr w:type="spellStart"/>
      <w:r w:rsidRPr="003A544B">
        <w:rPr>
          <w:bCs/>
        </w:rPr>
        <w:t>catre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autoritatea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contractanta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numai</w:t>
      </w:r>
      <w:proofErr w:type="spellEnd"/>
      <w:r w:rsidRPr="003A544B">
        <w:rPr>
          <w:bCs/>
        </w:rPr>
        <w:t xml:space="preserve"> cu </w:t>
      </w:r>
      <w:proofErr w:type="spellStart"/>
      <w:r w:rsidRPr="003A544B">
        <w:rPr>
          <w:bCs/>
        </w:rPr>
        <w:t>ofertantul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declarat</w:t>
      </w:r>
      <w:proofErr w:type="spellEnd"/>
      <w:r w:rsidRPr="003A544B">
        <w:rPr>
          <w:bCs/>
        </w:rPr>
        <w:t xml:space="preserve"> castigator,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parcurgerea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procedurii</w:t>
      </w:r>
      <w:proofErr w:type="spellEnd"/>
      <w:r w:rsidRPr="003A544B">
        <w:rPr>
          <w:bCs/>
        </w:rPr>
        <w:t xml:space="preserve"> anterior </w:t>
      </w:r>
      <w:proofErr w:type="spellStart"/>
      <w:r w:rsidRPr="003A544B">
        <w:rPr>
          <w:bCs/>
        </w:rPr>
        <w:t>prezentata</w:t>
      </w:r>
      <w:proofErr w:type="spellEnd"/>
      <w:r w:rsidRPr="003A544B">
        <w:rPr>
          <w:bCs/>
        </w:rPr>
        <w:t>.</w:t>
      </w:r>
    </w:p>
    <w:p w:rsidR="00C25AAA" w:rsidRPr="005C4F0B" w:rsidRDefault="007159B6" w:rsidP="00C25AAA">
      <w:pPr>
        <w:pStyle w:val="Listparagraf"/>
        <w:spacing w:line="276" w:lineRule="auto"/>
        <w:ind w:left="0"/>
        <w:jc w:val="both"/>
        <w:rPr>
          <w:b/>
          <w:bCs/>
        </w:rPr>
      </w:pPr>
      <w:r w:rsidRPr="003A544B">
        <w:rPr>
          <w:bCs/>
        </w:rPr>
        <w:tab/>
      </w:r>
      <w:proofErr w:type="spellStart"/>
      <w:r w:rsidR="00C25AAA" w:rsidRPr="005C4F0B">
        <w:rPr>
          <w:b/>
          <w:bCs/>
        </w:rPr>
        <w:t>Autoritatea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contractanta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proofErr w:type="gramStart"/>
      <w:r w:rsidR="00C25AAA" w:rsidRPr="005C4F0B">
        <w:rPr>
          <w:b/>
          <w:bCs/>
        </w:rPr>
        <w:t>va</w:t>
      </w:r>
      <w:proofErr w:type="spellEnd"/>
      <w:proofErr w:type="gram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respinge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oferta</w:t>
      </w:r>
      <w:proofErr w:type="spellEnd"/>
      <w:r w:rsidR="00C25AAA" w:rsidRPr="005C4F0B">
        <w:rPr>
          <w:b/>
          <w:bCs/>
        </w:rPr>
        <w:t xml:space="preserve"> in </w:t>
      </w:r>
      <w:proofErr w:type="spellStart"/>
      <w:r w:rsidR="00C25AAA" w:rsidRPr="005C4F0B">
        <w:rPr>
          <w:b/>
          <w:bCs/>
        </w:rPr>
        <w:t>urmatoarele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cazuri</w:t>
      </w:r>
      <w:proofErr w:type="spellEnd"/>
      <w:r w:rsidR="00C25AAA" w:rsidRPr="005C4F0B">
        <w:rPr>
          <w:b/>
          <w:bCs/>
        </w:rPr>
        <w:t>: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nu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respecta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cerintele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solicitate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si</w:t>
      </w:r>
      <w:proofErr w:type="spellEnd"/>
      <w:r w:rsidRPr="00C25AAA">
        <w:rPr>
          <w:bCs/>
        </w:rPr>
        <w:t xml:space="preserve"> se </w:t>
      </w:r>
      <w:proofErr w:type="spellStart"/>
      <w:r w:rsidRPr="00C25AAA">
        <w:rPr>
          <w:bCs/>
        </w:rPr>
        <w:t>incadreaza</w:t>
      </w:r>
      <w:proofErr w:type="spellEnd"/>
      <w:r w:rsidRPr="00C25AAA">
        <w:rPr>
          <w:bCs/>
        </w:rPr>
        <w:t xml:space="preserve">, </w:t>
      </w:r>
      <w:proofErr w:type="spellStart"/>
      <w:r w:rsidRPr="00C25AAA">
        <w:rPr>
          <w:bCs/>
        </w:rPr>
        <w:t>dupa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caz</w:t>
      </w:r>
      <w:proofErr w:type="spellEnd"/>
      <w:r w:rsidRPr="00C25AAA">
        <w:rPr>
          <w:bCs/>
        </w:rPr>
        <w:t xml:space="preserve">, in </w:t>
      </w:r>
      <w:proofErr w:type="spellStart"/>
      <w:r w:rsidRPr="00C25AAA">
        <w:rPr>
          <w:bCs/>
        </w:rPr>
        <w:t>situatiile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prevazute</w:t>
      </w:r>
      <w:proofErr w:type="spellEnd"/>
      <w:r w:rsidRPr="00C25AAA">
        <w:rPr>
          <w:bCs/>
        </w:rPr>
        <w:t xml:space="preserve"> la art. 137, </w:t>
      </w:r>
      <w:proofErr w:type="spellStart"/>
      <w:r w:rsidRPr="00C25AAA">
        <w:rPr>
          <w:bCs/>
        </w:rPr>
        <w:t>alin</w:t>
      </w:r>
      <w:proofErr w:type="spellEnd"/>
      <w:r w:rsidRPr="00C25AAA">
        <w:rPr>
          <w:bCs/>
        </w:rPr>
        <w:t xml:space="preserve">. (2) </w:t>
      </w:r>
      <w:proofErr w:type="spellStart"/>
      <w:proofErr w:type="gramStart"/>
      <w:r w:rsidRPr="00C25AAA">
        <w:rPr>
          <w:bCs/>
        </w:rPr>
        <w:t>si</w:t>
      </w:r>
      <w:proofErr w:type="spellEnd"/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alin</w:t>
      </w:r>
      <w:proofErr w:type="spellEnd"/>
      <w:r w:rsidRPr="00C25AAA">
        <w:rPr>
          <w:bCs/>
        </w:rPr>
        <w:t xml:space="preserve">. (3) </w:t>
      </w:r>
      <w:proofErr w:type="gramStart"/>
      <w:r w:rsidRPr="00C25AAA">
        <w:rPr>
          <w:bCs/>
        </w:rPr>
        <w:t>din</w:t>
      </w:r>
      <w:proofErr w:type="gramEnd"/>
      <w:r w:rsidRPr="00C25AAA">
        <w:rPr>
          <w:bCs/>
        </w:rPr>
        <w:t xml:space="preserve"> H.G. </w:t>
      </w:r>
      <w:proofErr w:type="spellStart"/>
      <w:r w:rsidRPr="00C25AAA">
        <w:rPr>
          <w:bCs/>
        </w:rPr>
        <w:t>nr</w:t>
      </w:r>
      <w:proofErr w:type="spellEnd"/>
      <w:r w:rsidRPr="00C25AAA">
        <w:rPr>
          <w:bCs/>
        </w:rPr>
        <w:t xml:space="preserve">. 395/2016 cu </w:t>
      </w:r>
      <w:proofErr w:type="spellStart"/>
      <w:r w:rsidRPr="00C25AAA">
        <w:rPr>
          <w:bCs/>
        </w:rPr>
        <w:t>modificările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și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completările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ulterioare</w:t>
      </w:r>
      <w:proofErr w:type="spellEnd"/>
      <w:r w:rsidRPr="00C25AAA">
        <w:rPr>
          <w:bCs/>
        </w:rPr>
        <w:t>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a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fost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transmisa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doar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adresa</w:t>
      </w:r>
      <w:proofErr w:type="spellEnd"/>
      <w:r w:rsidRPr="00C25AAA">
        <w:rPr>
          <w:bCs/>
        </w:rPr>
        <w:t xml:space="preserve"> de e-mail </w:t>
      </w:r>
      <w:proofErr w:type="spellStart"/>
      <w:r w:rsidRPr="00C25AAA">
        <w:rPr>
          <w:bCs/>
        </w:rPr>
        <w:t>sau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doar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postata</w:t>
      </w:r>
      <w:proofErr w:type="spellEnd"/>
      <w:r w:rsidRPr="00C25AAA">
        <w:rPr>
          <w:bCs/>
        </w:rPr>
        <w:t xml:space="preserve"> in SEAP;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a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fost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transmisa</w:t>
      </w:r>
      <w:proofErr w:type="spellEnd"/>
      <w:r w:rsidRPr="00C25AAA">
        <w:rPr>
          <w:bCs/>
        </w:rPr>
        <w:t xml:space="preserve"> (e-mail </w:t>
      </w:r>
      <w:proofErr w:type="spellStart"/>
      <w:r w:rsidRPr="00C25AAA">
        <w:rPr>
          <w:bCs/>
        </w:rPr>
        <w:t>si</w:t>
      </w:r>
      <w:proofErr w:type="spellEnd"/>
      <w:r w:rsidRPr="00C25AAA">
        <w:rPr>
          <w:bCs/>
        </w:rPr>
        <w:t>/</w:t>
      </w:r>
      <w:proofErr w:type="spellStart"/>
      <w:r w:rsidRPr="00C25AAA">
        <w:rPr>
          <w:bCs/>
        </w:rPr>
        <w:t>sau</w:t>
      </w:r>
      <w:proofErr w:type="spellEnd"/>
      <w:r w:rsidRPr="00C25AAA">
        <w:rPr>
          <w:bCs/>
        </w:rPr>
        <w:t xml:space="preserve"> SEAP) </w:t>
      </w:r>
      <w:proofErr w:type="spellStart"/>
      <w:r w:rsidRPr="00C25AAA">
        <w:rPr>
          <w:bCs/>
        </w:rPr>
        <w:t>dupa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termenul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limita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depunere</w:t>
      </w:r>
      <w:proofErr w:type="spellEnd"/>
      <w:r w:rsidRPr="00C25AAA">
        <w:rPr>
          <w:bCs/>
        </w:rPr>
        <w:t xml:space="preserve"> a </w:t>
      </w:r>
      <w:proofErr w:type="spellStart"/>
      <w:r w:rsidRPr="00C25AAA">
        <w:rPr>
          <w:bCs/>
        </w:rPr>
        <w:t>ofertelor</w:t>
      </w:r>
      <w:proofErr w:type="spellEnd"/>
      <w:r w:rsidRPr="00C25AAA">
        <w:rPr>
          <w:bCs/>
        </w:rPr>
        <w:t>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a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fost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prezentata</w:t>
      </w:r>
      <w:proofErr w:type="spellEnd"/>
      <w:r w:rsidRPr="00C25AAA">
        <w:rPr>
          <w:bCs/>
        </w:rPr>
        <w:t xml:space="preserve"> o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alternativa</w:t>
      </w:r>
      <w:proofErr w:type="spellEnd"/>
      <w:r w:rsidRPr="00C25AAA">
        <w:rPr>
          <w:bCs/>
        </w:rPr>
        <w:t xml:space="preserve">, </w:t>
      </w:r>
      <w:proofErr w:type="spellStart"/>
      <w:r w:rsidRPr="00C25AAA">
        <w:rPr>
          <w:bCs/>
        </w:rPr>
        <w:t>fara</w:t>
      </w:r>
      <w:proofErr w:type="spellEnd"/>
      <w:r w:rsidRPr="00C25AAA">
        <w:rPr>
          <w:bCs/>
        </w:rPr>
        <w:t xml:space="preserve"> a </w:t>
      </w:r>
      <w:proofErr w:type="spellStart"/>
      <w:r w:rsidRPr="00C25AAA">
        <w:rPr>
          <w:bCs/>
        </w:rPr>
        <w:t>exista</w:t>
      </w:r>
      <w:proofErr w:type="spellEnd"/>
      <w:r w:rsidRPr="00C25AAA">
        <w:rPr>
          <w:bCs/>
        </w:rPr>
        <w:t xml:space="preserve"> o </w:t>
      </w:r>
      <w:proofErr w:type="spellStart"/>
      <w:r w:rsidRPr="00C25AAA">
        <w:rPr>
          <w:bCs/>
        </w:rPr>
        <w:t>prevedere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expresa</w:t>
      </w:r>
      <w:proofErr w:type="spellEnd"/>
      <w:r w:rsidRPr="00C25AAA">
        <w:rPr>
          <w:bCs/>
        </w:rPr>
        <w:t xml:space="preserve"> in </w:t>
      </w:r>
      <w:proofErr w:type="spellStart"/>
      <w:r w:rsidRPr="00C25AAA">
        <w:rPr>
          <w:bCs/>
        </w:rPr>
        <w:t>documentatia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achizitiei</w:t>
      </w:r>
      <w:proofErr w:type="spellEnd"/>
      <w:r w:rsidRPr="00C25AAA">
        <w:rPr>
          <w:bCs/>
        </w:rPr>
        <w:t>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spellStart"/>
      <w:proofErr w:type="gramStart"/>
      <w:r>
        <w:rPr>
          <w:bCs/>
        </w:rPr>
        <w:t>f</w:t>
      </w:r>
      <w:r w:rsidRPr="00C25AAA">
        <w:rPr>
          <w:bCs/>
        </w:rPr>
        <w:t>ormularul</w:t>
      </w:r>
      <w:proofErr w:type="spellEnd"/>
      <w:proofErr w:type="gram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nu </w:t>
      </w:r>
      <w:proofErr w:type="spellStart"/>
      <w:r w:rsidRPr="00C25AAA">
        <w:rPr>
          <w:bCs/>
        </w:rPr>
        <w:t>contine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(</w:t>
      </w:r>
      <w:proofErr w:type="spellStart"/>
      <w:r w:rsidRPr="00C25AAA">
        <w:rPr>
          <w:bCs/>
        </w:rPr>
        <w:t>pretul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ofertat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exprimat</w:t>
      </w:r>
      <w:proofErr w:type="spellEnd"/>
      <w:r w:rsidRPr="00C25AAA">
        <w:rPr>
          <w:bCs/>
        </w:rPr>
        <w:t xml:space="preserve"> in Lei);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>
        <w:rPr>
          <w:bCs/>
        </w:rPr>
        <w:tab/>
      </w:r>
      <w:r w:rsidRPr="00C25AAA">
        <w:rPr>
          <w:bCs/>
        </w:rPr>
        <w:t xml:space="preserve">Nu se </w:t>
      </w:r>
      <w:proofErr w:type="spellStart"/>
      <w:r w:rsidRPr="00C25AAA">
        <w:rPr>
          <w:bCs/>
        </w:rPr>
        <w:t>accepta</w:t>
      </w:r>
      <w:proofErr w:type="spellEnd"/>
      <w:r w:rsidRPr="00C25AAA">
        <w:rPr>
          <w:bCs/>
        </w:rPr>
        <w:t xml:space="preserve"> ca, in </w:t>
      </w:r>
      <w:proofErr w:type="spellStart"/>
      <w:r w:rsidRPr="00C25AAA">
        <w:rPr>
          <w:bCs/>
        </w:rPr>
        <w:t>cadrul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formularului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sa</w:t>
      </w:r>
      <w:proofErr w:type="spellEnd"/>
      <w:r w:rsidRPr="00C25AAA">
        <w:rPr>
          <w:bCs/>
        </w:rPr>
        <w:t xml:space="preserve"> nu fie </w:t>
      </w:r>
      <w:proofErr w:type="spellStart"/>
      <w:r w:rsidRPr="00C25AAA">
        <w:rPr>
          <w:bCs/>
        </w:rPr>
        <w:t>prezentata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exprimata</w:t>
      </w:r>
      <w:proofErr w:type="spellEnd"/>
      <w:r w:rsidRPr="00C25AAA">
        <w:rPr>
          <w:bCs/>
        </w:rPr>
        <w:t xml:space="preserve"> in lei, </w:t>
      </w:r>
      <w:proofErr w:type="spellStart"/>
      <w:r w:rsidRPr="00C25AAA">
        <w:rPr>
          <w:bCs/>
        </w:rPr>
        <w:t>respectiv</w:t>
      </w:r>
      <w:proofErr w:type="spellEnd"/>
      <w:r w:rsidRPr="00C25AAA">
        <w:rPr>
          <w:bCs/>
        </w:rPr>
        <w:t xml:space="preserve">, </w:t>
      </w:r>
      <w:proofErr w:type="spellStart"/>
      <w:r w:rsidRPr="00C25AAA">
        <w:rPr>
          <w:bCs/>
        </w:rPr>
        <w:t>inlocuirea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valorii</w:t>
      </w:r>
      <w:proofErr w:type="spellEnd"/>
      <w:r w:rsidRPr="00C25AAA">
        <w:rPr>
          <w:bCs/>
        </w:rPr>
        <w:t xml:space="preserve"> din </w:t>
      </w:r>
      <w:proofErr w:type="spellStart"/>
      <w:r w:rsidRPr="00C25AAA">
        <w:rPr>
          <w:bCs/>
        </w:rPr>
        <w:t>cadrul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formularului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cu </w:t>
      </w:r>
      <w:proofErr w:type="spellStart"/>
      <w:r w:rsidRPr="00C25AAA">
        <w:rPr>
          <w:bCs/>
        </w:rPr>
        <w:t>trimiteri</w:t>
      </w:r>
      <w:proofErr w:type="spellEnd"/>
      <w:r w:rsidRPr="00C25AAA">
        <w:rPr>
          <w:bCs/>
        </w:rPr>
        <w:t xml:space="preserve"> la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ofertatata</w:t>
      </w:r>
      <w:proofErr w:type="spellEnd"/>
      <w:r w:rsidRPr="00C25AAA">
        <w:rPr>
          <w:bCs/>
        </w:rPr>
        <w:t xml:space="preserve"> in SEAP/</w:t>
      </w:r>
      <w:proofErr w:type="spellStart"/>
      <w:r w:rsidRPr="00C25AAA">
        <w:rPr>
          <w:bCs/>
        </w:rPr>
        <w:t>alte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adrese</w:t>
      </w:r>
      <w:proofErr w:type="spellEnd"/>
      <w:r w:rsidRPr="00C25AAA">
        <w:rPr>
          <w:bCs/>
        </w:rPr>
        <w:t>/</w:t>
      </w:r>
      <w:proofErr w:type="spellStart"/>
      <w:r w:rsidRPr="00C25AAA">
        <w:rPr>
          <w:bCs/>
        </w:rPr>
        <w:t>alte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documente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cazul</w:t>
      </w:r>
      <w:proofErr w:type="spellEnd"/>
      <w:r w:rsidRPr="00C25AAA">
        <w:rPr>
          <w:bCs/>
        </w:rPr>
        <w:t xml:space="preserve"> in care </w:t>
      </w:r>
      <w:proofErr w:type="spellStart"/>
      <w:r w:rsidRPr="00C25AAA">
        <w:rPr>
          <w:bCs/>
        </w:rPr>
        <w:t>formularul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nu </w:t>
      </w:r>
      <w:proofErr w:type="spellStart"/>
      <w:r w:rsidRPr="00C25AAA">
        <w:rPr>
          <w:bCs/>
        </w:rPr>
        <w:t>contine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(</w:t>
      </w:r>
      <w:proofErr w:type="spellStart"/>
      <w:r w:rsidRPr="00C25AAA">
        <w:rPr>
          <w:bCs/>
        </w:rPr>
        <w:t>pretul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exprimat</w:t>
      </w:r>
      <w:proofErr w:type="spellEnd"/>
      <w:r w:rsidRPr="00C25AAA">
        <w:rPr>
          <w:bCs/>
        </w:rPr>
        <w:t xml:space="preserve"> in Lei).</w:t>
      </w:r>
    </w:p>
    <w:p w:rsidR="007159B6" w:rsidRPr="003A544B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ofertei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financiare</w:t>
      </w:r>
      <w:proofErr w:type="spellEnd"/>
      <w:r w:rsidRPr="00C25AAA">
        <w:rPr>
          <w:bCs/>
        </w:rPr>
        <w:t xml:space="preserve"> (din </w:t>
      </w:r>
      <w:proofErr w:type="spellStart"/>
      <w:r w:rsidRPr="00C25AAA">
        <w:rPr>
          <w:bCs/>
        </w:rPr>
        <w:t>formularul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) </w:t>
      </w:r>
      <w:proofErr w:type="spellStart"/>
      <w:r w:rsidRPr="00C25AAA">
        <w:rPr>
          <w:bCs/>
        </w:rPr>
        <w:t>transmisa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adresa</w:t>
      </w:r>
      <w:proofErr w:type="spellEnd"/>
      <w:r w:rsidRPr="00C25AAA">
        <w:rPr>
          <w:bCs/>
        </w:rPr>
        <w:t xml:space="preserve"> de email, nu </w:t>
      </w:r>
      <w:proofErr w:type="spellStart"/>
      <w:r w:rsidRPr="00C25AAA">
        <w:rPr>
          <w:bCs/>
        </w:rPr>
        <w:t>corespunde</w:t>
      </w:r>
      <w:proofErr w:type="spellEnd"/>
      <w:r w:rsidRPr="00C25AAA">
        <w:rPr>
          <w:bCs/>
        </w:rPr>
        <w:t xml:space="preserve"> cu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ofertei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financiare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postata</w:t>
      </w:r>
      <w:proofErr w:type="spellEnd"/>
      <w:r w:rsidRPr="00C25AAA">
        <w:rPr>
          <w:bCs/>
        </w:rPr>
        <w:t xml:space="preserve"> in SEAP;</w:t>
      </w:r>
    </w:p>
    <w:p w:rsidR="00C623DE" w:rsidRPr="00C25AAA" w:rsidRDefault="007159B6" w:rsidP="00C25AAA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tab/>
      </w:r>
    </w:p>
    <w:p w:rsidR="00C623DE" w:rsidRPr="003A544B" w:rsidRDefault="00C623DE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 xml:space="preserve">Informatii suplimentare se pot obtine de la Serviciul Achizitii Publice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Contracte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>, B-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dul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Republicii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. 2, etaj 8, camera 829, telefon: 0244/516699, int. 114, </w:t>
      </w:r>
      <w:r w:rsidR="00B55A01" w:rsidRPr="003A544B">
        <w:rPr>
          <w:rFonts w:ascii="Times New Roman" w:hAnsi="Times New Roman" w:cs="Times New Roman"/>
          <w:sz w:val="24"/>
          <w:szCs w:val="24"/>
        </w:rPr>
        <w:t>303</w:t>
      </w:r>
      <w:r w:rsidRPr="003A544B">
        <w:rPr>
          <w:rFonts w:ascii="Times New Roman" w:hAnsi="Times New Roman" w:cs="Times New Roman"/>
          <w:sz w:val="24"/>
          <w:szCs w:val="24"/>
        </w:rPr>
        <w:t xml:space="preserve"> fax: 0244/510736.</w:t>
      </w:r>
    </w:p>
    <w:p w:rsidR="00C623DE" w:rsidRPr="003A544B" w:rsidRDefault="00C623DE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522E" w:rsidRPr="003A544B" w:rsidRDefault="00C623DE" w:rsidP="00FD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Anuntul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achizitia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directa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publicat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Electronic al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Achizitiilor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Publice (SEAP), </w:t>
      </w:r>
      <w:proofErr w:type="spellStart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l</w:t>
      </w:r>
      <w:r w:rsidR="0060044F" w:rsidRPr="003A544B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proofErr w:type="spellEnd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adresa: </w:t>
      </w:r>
      <w:hyperlink w:history="1">
        <w:r w:rsidR="000A2D3E" w:rsidRPr="003A544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o-RO"/>
          </w:rPr>
          <w:t>www.e-licitatie.ro - Administrare</w:t>
        </w:r>
        <w:bookmarkStart w:id="0" w:name="_GoBack"/>
        <w:bookmarkEnd w:id="0"/>
        <w:r w:rsidR="000A2D3E" w:rsidRPr="003A544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o-RO"/>
          </w:rPr>
          <w:t xml:space="preserve"> -</w:t>
        </w:r>
      </w:hyperlink>
      <w:r w:rsidR="000A2D3E"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Publicitate - </w:t>
      </w:r>
      <w:proofErr w:type="spellStart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Anunturi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60044F" w:rsidRPr="003A544B">
        <w:rPr>
          <w:rFonts w:ascii="Times New Roman" w:hAnsi="Times New Roman" w:cs="Times New Roman"/>
          <w:sz w:val="24"/>
          <w:szCs w:val="24"/>
        </w:rPr>
        <w:t xml:space="preserve">. </w:t>
      </w:r>
      <w:r w:rsidR="00194466" w:rsidRPr="00194466">
        <w:rPr>
          <w:rFonts w:ascii="Times New Roman" w:hAnsi="Times New Roman" w:cs="Times New Roman"/>
          <w:b/>
          <w:bCs/>
          <w:color w:val="696969"/>
          <w:sz w:val="24"/>
          <w:szCs w:val="24"/>
          <w:shd w:val="clear" w:color="auto" w:fill="FFFFFF"/>
        </w:rPr>
        <w:t>ADV1436796</w:t>
      </w:r>
      <w:r w:rsidR="00371F1F">
        <w:rPr>
          <w:rFonts w:ascii="Times New Roman" w:hAnsi="Times New Roman" w:cs="Times New Roman"/>
          <w:b/>
          <w:bCs/>
          <w:color w:val="696969"/>
          <w:sz w:val="24"/>
          <w:szCs w:val="24"/>
          <w:shd w:val="clear" w:color="auto" w:fill="FFFFFF"/>
        </w:rPr>
        <w:t>.</w:t>
      </w:r>
    </w:p>
    <w:sectPr w:rsidR="00B6522E" w:rsidRPr="003A544B" w:rsidSect="00D229F9">
      <w:pgSz w:w="12240" w:h="15840"/>
      <w:pgMar w:top="990" w:right="1080" w:bottom="99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DE"/>
    <w:rsid w:val="00010035"/>
    <w:rsid w:val="00044BC8"/>
    <w:rsid w:val="0007678A"/>
    <w:rsid w:val="00082785"/>
    <w:rsid w:val="00087C0E"/>
    <w:rsid w:val="000A2D3E"/>
    <w:rsid w:val="0016621F"/>
    <w:rsid w:val="00193A1F"/>
    <w:rsid w:val="00194466"/>
    <w:rsid w:val="00196D56"/>
    <w:rsid w:val="001C29FE"/>
    <w:rsid w:val="00201B52"/>
    <w:rsid w:val="00203840"/>
    <w:rsid w:val="00252D16"/>
    <w:rsid w:val="00295F0F"/>
    <w:rsid w:val="002A7FE4"/>
    <w:rsid w:val="00321562"/>
    <w:rsid w:val="0034552D"/>
    <w:rsid w:val="00371F1F"/>
    <w:rsid w:val="00395A1F"/>
    <w:rsid w:val="00396139"/>
    <w:rsid w:val="003A544B"/>
    <w:rsid w:val="003D1653"/>
    <w:rsid w:val="0040641F"/>
    <w:rsid w:val="004B3D45"/>
    <w:rsid w:val="004B4390"/>
    <w:rsid w:val="004D7E0C"/>
    <w:rsid w:val="00530371"/>
    <w:rsid w:val="0054207C"/>
    <w:rsid w:val="005C4F0B"/>
    <w:rsid w:val="005E556C"/>
    <w:rsid w:val="005E7490"/>
    <w:rsid w:val="0060044F"/>
    <w:rsid w:val="00600851"/>
    <w:rsid w:val="00631967"/>
    <w:rsid w:val="00632ED0"/>
    <w:rsid w:val="0064062C"/>
    <w:rsid w:val="007159B6"/>
    <w:rsid w:val="007628A4"/>
    <w:rsid w:val="007B7242"/>
    <w:rsid w:val="007F0950"/>
    <w:rsid w:val="00813912"/>
    <w:rsid w:val="00821AE4"/>
    <w:rsid w:val="008D47F0"/>
    <w:rsid w:val="008F3D13"/>
    <w:rsid w:val="009059D3"/>
    <w:rsid w:val="00920CF3"/>
    <w:rsid w:val="009664D1"/>
    <w:rsid w:val="009A166B"/>
    <w:rsid w:val="00A14775"/>
    <w:rsid w:val="00A828B5"/>
    <w:rsid w:val="00AD79A9"/>
    <w:rsid w:val="00AF1C6A"/>
    <w:rsid w:val="00B55A01"/>
    <w:rsid w:val="00B6522E"/>
    <w:rsid w:val="00B87411"/>
    <w:rsid w:val="00BD1E96"/>
    <w:rsid w:val="00C25AAA"/>
    <w:rsid w:val="00C623DE"/>
    <w:rsid w:val="00CA5FD2"/>
    <w:rsid w:val="00CB03E4"/>
    <w:rsid w:val="00CD3DE6"/>
    <w:rsid w:val="00CE347C"/>
    <w:rsid w:val="00CF5D11"/>
    <w:rsid w:val="00D0724A"/>
    <w:rsid w:val="00D630F5"/>
    <w:rsid w:val="00D6512E"/>
    <w:rsid w:val="00D82E70"/>
    <w:rsid w:val="00D9215C"/>
    <w:rsid w:val="00ED0268"/>
    <w:rsid w:val="00ED0C17"/>
    <w:rsid w:val="00F9184F"/>
    <w:rsid w:val="00FD3992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E5A8E0-2A36-4D2E-88A8-8EEAD250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3DE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623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A2D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ana.tanase</dc:creator>
  <cp:lastModifiedBy>Dan Nicoleta</cp:lastModifiedBy>
  <cp:revision>6</cp:revision>
  <dcterms:created xsi:type="dcterms:W3CDTF">2024-07-16T06:26:00Z</dcterms:created>
  <dcterms:modified xsi:type="dcterms:W3CDTF">2024-07-16T06:43:00Z</dcterms:modified>
</cp:coreProperties>
</file>