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Default="00ED3E23" w:rsidP="00ED3E23">
      <w:pPr>
        <w:tabs>
          <w:tab w:val="left" w:pos="917"/>
          <w:tab w:val="left" w:pos="2439"/>
          <w:tab w:val="left" w:pos="3850"/>
        </w:tabs>
        <w:rPr>
          <w:rFonts w:ascii="Times New Roman" w:hAnsi="Times New Roman"/>
          <w:sz w:val="24"/>
          <w:szCs w:val="24"/>
        </w:rPr>
      </w:pPr>
    </w:p>
    <w:p w:rsidR="000258DE" w:rsidRDefault="000258DE" w:rsidP="00ED3E23">
      <w:pPr>
        <w:tabs>
          <w:tab w:val="left" w:pos="917"/>
          <w:tab w:val="left" w:pos="2439"/>
          <w:tab w:val="left" w:pos="3850"/>
        </w:tabs>
        <w:rPr>
          <w:rFonts w:ascii="Times New Roman" w:hAnsi="Times New Roman"/>
          <w:sz w:val="24"/>
          <w:szCs w:val="24"/>
        </w:rPr>
      </w:pPr>
    </w:p>
    <w:p w:rsidR="000258DE" w:rsidRPr="000466DD" w:rsidRDefault="000258DE"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lastRenderedPageBreak/>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lastRenderedPageBreak/>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E679DF" w:rsidRPr="001A0A92" w:rsidRDefault="007A2AAC" w:rsidP="00E679DF">
      <w:pPr>
        <w:pStyle w:val="Listparagraf"/>
        <w:spacing w:after="0"/>
        <w:ind w:left="1440"/>
        <w:jc w:val="both"/>
        <w:rPr>
          <w:rFonts w:ascii="Times New Roman" w:hAnsi="Times New Roman"/>
          <w:sz w:val="24"/>
          <w:szCs w:val="24"/>
        </w:rPr>
      </w:pPr>
      <w:r w:rsidRPr="007A2E85">
        <w:rPr>
          <w:rFonts w:ascii="Times New Roman" w:eastAsia="Times New Roman" w:hAnsi="Times New Roman" w:cstheme="minorBidi"/>
          <w:sz w:val="24"/>
          <w:szCs w:val="24"/>
          <w:lang w:val="en-US" w:eastAsia="ro-RO"/>
        </w:rPr>
        <w:br/>
      </w:r>
      <w:r w:rsidR="00E679DF" w:rsidRPr="001A0A92">
        <w:rPr>
          <w:rFonts w:ascii="Times New Roman" w:hAnsi="Times New Roman"/>
          <w:sz w:val="24"/>
          <w:szCs w:val="24"/>
        </w:rPr>
        <w:t xml:space="preserve">- d-l Andrei-Liviu </w:t>
      </w:r>
      <w:proofErr w:type="spellStart"/>
      <w:r w:rsidR="00E679DF" w:rsidRPr="001A0A92">
        <w:rPr>
          <w:rFonts w:ascii="Times New Roman" w:hAnsi="Times New Roman"/>
          <w:sz w:val="24"/>
          <w:szCs w:val="24"/>
        </w:rPr>
        <w:t>Volosevici</w:t>
      </w:r>
      <w:proofErr w:type="spellEnd"/>
      <w:r w:rsidR="00E679DF" w:rsidRPr="001A0A92">
        <w:rPr>
          <w:rFonts w:ascii="Times New Roman" w:hAnsi="Times New Roman"/>
          <w:sz w:val="24"/>
          <w:szCs w:val="24"/>
        </w:rPr>
        <w:t xml:space="preserve"> – Primar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d-l Daniel Nicodim – Viceprimar al Municipiului Ploiesti; </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d-l Anca Adina Popa –Viceprimar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d-na Simona Albu- Administrator Public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d-na Constantin Mihaela Lucia –Secretar </w:t>
      </w:r>
      <w:proofErr w:type="spellStart"/>
      <w:r w:rsidRPr="001A0A92">
        <w:rPr>
          <w:rFonts w:ascii="Times New Roman" w:hAnsi="Times New Roman"/>
          <w:sz w:val="24"/>
          <w:szCs w:val="24"/>
        </w:rPr>
        <w:t>Genaral</w:t>
      </w:r>
      <w:proofErr w:type="spellEnd"/>
      <w:r w:rsidRPr="001A0A92">
        <w:rPr>
          <w:rFonts w:ascii="Times New Roman" w:hAnsi="Times New Roman"/>
          <w:sz w:val="24"/>
          <w:szCs w:val="24"/>
        </w:rPr>
        <w:t xml:space="preserve"> al Municipiului Ploiesti.</w:t>
      </w:r>
    </w:p>
    <w:p w:rsidR="00E679DF" w:rsidRPr="001A0A92" w:rsidRDefault="00E679DF" w:rsidP="00E679DF">
      <w:pPr>
        <w:pStyle w:val="Listparagraf"/>
        <w:spacing w:after="0"/>
        <w:ind w:left="1440"/>
        <w:jc w:val="both"/>
        <w:rPr>
          <w:rFonts w:ascii="Times New Roman" w:hAnsi="Times New Roman"/>
          <w:sz w:val="24"/>
          <w:szCs w:val="24"/>
        </w:rPr>
      </w:pPr>
      <w:r w:rsidRPr="001A0A92">
        <w:rPr>
          <w:rFonts w:ascii="Times New Roman" w:hAnsi="Times New Roman"/>
          <w:sz w:val="24"/>
          <w:szCs w:val="24"/>
        </w:rPr>
        <w:t xml:space="preserve">- d-na Alina Alexandru Popescu – Director Executiv </w:t>
      </w:r>
      <w:proofErr w:type="spellStart"/>
      <w:r w:rsidRPr="001A0A92">
        <w:rPr>
          <w:rFonts w:ascii="Times New Roman" w:hAnsi="Times New Roman"/>
          <w:sz w:val="24"/>
          <w:szCs w:val="24"/>
        </w:rPr>
        <w:t>Direcţia</w:t>
      </w:r>
      <w:proofErr w:type="spellEnd"/>
      <w:r w:rsidRPr="001A0A92">
        <w:rPr>
          <w:rFonts w:ascii="Times New Roman" w:hAnsi="Times New Roman"/>
          <w:sz w:val="24"/>
          <w:szCs w:val="24"/>
        </w:rPr>
        <w:t xml:space="preserve"> Economică;</w:t>
      </w:r>
    </w:p>
    <w:p w:rsidR="00E679DF" w:rsidRPr="001A0A92" w:rsidRDefault="00E679DF" w:rsidP="00E679DF">
      <w:pPr>
        <w:pStyle w:val="Listparagraf"/>
        <w:ind w:left="1440"/>
        <w:jc w:val="both"/>
        <w:rPr>
          <w:rFonts w:ascii="Times New Roman" w:hAnsi="Times New Roman"/>
          <w:sz w:val="24"/>
          <w:szCs w:val="24"/>
        </w:rPr>
      </w:pPr>
      <w:r w:rsidRPr="001A0A92">
        <w:rPr>
          <w:rFonts w:ascii="Times New Roman" w:hAnsi="Times New Roman"/>
          <w:sz w:val="24"/>
          <w:szCs w:val="24"/>
        </w:rPr>
        <w:t xml:space="preserve">- d-na Manuela Taracila – </w:t>
      </w:r>
      <w:proofErr w:type="spellStart"/>
      <w:r w:rsidRPr="001A0A92">
        <w:rPr>
          <w:rFonts w:ascii="Times New Roman" w:hAnsi="Times New Roman"/>
          <w:sz w:val="24"/>
          <w:szCs w:val="24"/>
        </w:rPr>
        <w:t>Sef</w:t>
      </w:r>
      <w:proofErr w:type="spellEnd"/>
      <w:r w:rsidRPr="001A0A92">
        <w:rPr>
          <w:rFonts w:ascii="Times New Roman" w:hAnsi="Times New Roman"/>
          <w:sz w:val="24"/>
          <w:szCs w:val="24"/>
        </w:rPr>
        <w:t xml:space="preserve"> Serviciu Financiar Contabilitate</w:t>
      </w:r>
    </w:p>
    <w:p w:rsidR="00E679DF" w:rsidRPr="001A0A92" w:rsidRDefault="00E679DF" w:rsidP="00E679DF">
      <w:pPr>
        <w:pStyle w:val="Listparagraf"/>
        <w:ind w:left="1440"/>
        <w:jc w:val="both"/>
        <w:rPr>
          <w:rFonts w:ascii="Times New Roman" w:hAnsi="Times New Roman"/>
          <w:sz w:val="24"/>
          <w:szCs w:val="24"/>
        </w:rPr>
      </w:pPr>
      <w:r w:rsidRPr="001A0A92">
        <w:rPr>
          <w:rFonts w:ascii="Times New Roman" w:hAnsi="Times New Roman"/>
          <w:sz w:val="24"/>
          <w:szCs w:val="24"/>
        </w:rPr>
        <w:t xml:space="preserve">- d-na Carmen Patricia Radu – Director Executiv-Adjunct - Directia </w:t>
      </w:r>
      <w:proofErr w:type="spellStart"/>
      <w:r w:rsidRPr="001A0A92">
        <w:rPr>
          <w:rFonts w:ascii="Times New Roman" w:hAnsi="Times New Roman"/>
          <w:sz w:val="24"/>
          <w:szCs w:val="24"/>
        </w:rPr>
        <w:t>Administratie</w:t>
      </w:r>
      <w:proofErr w:type="spellEnd"/>
      <w:r w:rsidRPr="001A0A92">
        <w:rPr>
          <w:rFonts w:ascii="Times New Roman" w:hAnsi="Times New Roman"/>
          <w:sz w:val="24"/>
          <w:szCs w:val="24"/>
        </w:rPr>
        <w:t xml:space="preserve"> Publica, Juridic-Contencios, Achizitii Publice, Contracte;</w:t>
      </w:r>
    </w:p>
    <w:p w:rsidR="00E679DF" w:rsidRPr="001A0A92" w:rsidRDefault="00E679DF" w:rsidP="00E679DF">
      <w:pPr>
        <w:pStyle w:val="Listparagraf"/>
        <w:ind w:left="1440"/>
        <w:jc w:val="both"/>
        <w:rPr>
          <w:rFonts w:ascii="Times New Roman" w:hAnsi="Times New Roman"/>
          <w:sz w:val="24"/>
          <w:szCs w:val="24"/>
        </w:rPr>
      </w:pPr>
      <w:r w:rsidRPr="001A0A92">
        <w:rPr>
          <w:rFonts w:ascii="Times New Roman" w:hAnsi="Times New Roman"/>
          <w:sz w:val="24"/>
          <w:szCs w:val="24"/>
        </w:rPr>
        <w:t>- d-na Andreea Mihaela Cristea</w:t>
      </w:r>
      <w:r w:rsidRPr="001A0A92">
        <w:rPr>
          <w:rFonts w:ascii="Times New Roman" w:hAnsi="Times New Roman"/>
          <w:b/>
          <w:sz w:val="24"/>
          <w:szCs w:val="24"/>
        </w:rPr>
        <w:t xml:space="preserve"> – </w:t>
      </w:r>
      <w:proofErr w:type="spellStart"/>
      <w:r w:rsidRPr="001A0A92">
        <w:rPr>
          <w:rFonts w:ascii="Times New Roman" w:hAnsi="Times New Roman"/>
          <w:sz w:val="24"/>
          <w:szCs w:val="24"/>
        </w:rPr>
        <w:t>Sef</w:t>
      </w:r>
      <w:proofErr w:type="spellEnd"/>
      <w:r w:rsidRPr="001A0A92">
        <w:rPr>
          <w:rFonts w:ascii="Times New Roman" w:hAnsi="Times New Roman"/>
          <w:sz w:val="24"/>
          <w:szCs w:val="24"/>
        </w:rPr>
        <w:t xml:space="preserve">  Serviciu Juridic Contencios, Contracte, Directia </w:t>
      </w:r>
      <w:proofErr w:type="spellStart"/>
      <w:r w:rsidRPr="001A0A92">
        <w:rPr>
          <w:rFonts w:ascii="Times New Roman" w:hAnsi="Times New Roman"/>
          <w:sz w:val="24"/>
          <w:szCs w:val="24"/>
        </w:rPr>
        <w:t>Administratie</w:t>
      </w:r>
      <w:proofErr w:type="spellEnd"/>
      <w:r w:rsidRPr="001A0A92">
        <w:rPr>
          <w:rFonts w:ascii="Times New Roman" w:hAnsi="Times New Roman"/>
          <w:sz w:val="24"/>
          <w:szCs w:val="24"/>
        </w:rPr>
        <w:t xml:space="preserve"> Publica, Juridic-Contencios, Achizitii Publice, Contracte </w:t>
      </w:r>
    </w:p>
    <w:p w:rsidR="00E679DF" w:rsidRPr="001A0A92" w:rsidRDefault="00E679DF" w:rsidP="00E679DF">
      <w:pPr>
        <w:pStyle w:val="Listparagraf"/>
        <w:ind w:left="1440"/>
        <w:jc w:val="both"/>
        <w:rPr>
          <w:rFonts w:ascii="Times New Roman" w:eastAsia="Times New Roman" w:hAnsi="Times New Roman"/>
          <w:sz w:val="24"/>
          <w:szCs w:val="24"/>
        </w:rPr>
      </w:pPr>
      <w:r w:rsidRPr="001A0A92">
        <w:rPr>
          <w:rFonts w:ascii="Times New Roman" w:hAnsi="Times New Roman"/>
          <w:sz w:val="24"/>
          <w:szCs w:val="24"/>
        </w:rPr>
        <w:t xml:space="preserve">- </w:t>
      </w:r>
      <w:r w:rsidRPr="001A0A92">
        <w:rPr>
          <w:rFonts w:ascii="Times New Roman" w:eastAsia="Times New Roman" w:hAnsi="Times New Roman"/>
          <w:sz w:val="24"/>
          <w:szCs w:val="24"/>
        </w:rPr>
        <w:t>d</w:t>
      </w:r>
      <w:r w:rsidRPr="003A3FBD">
        <w:rPr>
          <w:rFonts w:ascii="Times New Roman" w:eastAsiaTheme="minorHAnsi" w:hAnsi="Times New Roman"/>
          <w:sz w:val="24"/>
          <w:szCs w:val="24"/>
        </w:rPr>
        <w:t xml:space="preserve">-na Marina Luiza </w:t>
      </w:r>
      <w:proofErr w:type="spellStart"/>
      <w:r w:rsidRPr="003A3FBD">
        <w:rPr>
          <w:rFonts w:ascii="Times New Roman" w:eastAsiaTheme="minorHAnsi" w:hAnsi="Times New Roman"/>
          <w:sz w:val="24"/>
          <w:szCs w:val="24"/>
        </w:rPr>
        <w:t>Grozea</w:t>
      </w:r>
      <w:proofErr w:type="spellEnd"/>
      <w:r w:rsidRPr="003A3FBD">
        <w:rPr>
          <w:rFonts w:ascii="Times New Roman" w:eastAsiaTheme="minorHAnsi" w:hAnsi="Times New Roman"/>
          <w:sz w:val="24"/>
          <w:szCs w:val="24"/>
        </w:rPr>
        <w:t xml:space="preserve"> – </w:t>
      </w:r>
      <w:proofErr w:type="spellStart"/>
      <w:r w:rsidRPr="003A3FBD">
        <w:rPr>
          <w:rFonts w:ascii="Times New Roman" w:eastAsiaTheme="minorHAnsi" w:hAnsi="Times New Roman"/>
          <w:sz w:val="24"/>
          <w:szCs w:val="24"/>
        </w:rPr>
        <w:t>Sef</w:t>
      </w:r>
      <w:proofErr w:type="spellEnd"/>
      <w:r w:rsidRPr="003A3FBD">
        <w:rPr>
          <w:rFonts w:ascii="Times New Roman" w:eastAsiaTheme="minorHAnsi" w:hAnsi="Times New Roman"/>
          <w:sz w:val="24"/>
          <w:szCs w:val="24"/>
        </w:rPr>
        <w:t xml:space="preserve"> Serviciu </w:t>
      </w:r>
      <w:r w:rsidRPr="003A3FBD">
        <w:rPr>
          <w:rFonts w:ascii="Times New Roman" w:hAnsi="Times New Roman"/>
          <w:sz w:val="24"/>
          <w:szCs w:val="24"/>
        </w:rPr>
        <w:t xml:space="preserve">Managementul </w:t>
      </w:r>
      <w:proofErr w:type="spellStart"/>
      <w:r w:rsidRPr="003A3FBD">
        <w:rPr>
          <w:rFonts w:ascii="Times New Roman" w:hAnsi="Times New Roman"/>
          <w:sz w:val="24"/>
          <w:szCs w:val="24"/>
        </w:rPr>
        <w:t>Calitatii</w:t>
      </w:r>
      <w:proofErr w:type="spellEnd"/>
      <w:r w:rsidRPr="003A3FBD">
        <w:rPr>
          <w:rFonts w:ascii="Times New Roman" w:hAnsi="Times New Roman"/>
          <w:sz w:val="24"/>
          <w:szCs w:val="24"/>
        </w:rPr>
        <w:t xml:space="preserve">, a </w:t>
      </w:r>
      <w:proofErr w:type="spellStart"/>
      <w:r w:rsidRPr="003A3FBD">
        <w:rPr>
          <w:rFonts w:ascii="Times New Roman" w:hAnsi="Times New Roman"/>
          <w:sz w:val="24"/>
          <w:szCs w:val="24"/>
        </w:rPr>
        <w:t>Circulatiei</w:t>
      </w:r>
      <w:proofErr w:type="spellEnd"/>
      <w:r w:rsidRPr="003A3FBD">
        <w:rPr>
          <w:rFonts w:ascii="Times New Roman" w:hAnsi="Times New Roman"/>
          <w:sz w:val="24"/>
          <w:szCs w:val="24"/>
        </w:rPr>
        <w:t xml:space="preserve"> si Evidentei Documentelor</w:t>
      </w:r>
    </w:p>
    <w:p w:rsidR="00E679DF" w:rsidRPr="00535FDD" w:rsidRDefault="00E679DF" w:rsidP="00E679DF">
      <w:pPr>
        <w:pStyle w:val="Listparagraf"/>
        <w:ind w:left="993"/>
        <w:jc w:val="both"/>
        <w:rPr>
          <w:rFonts w:ascii="Times New Roman" w:hAnsi="Times New Roman"/>
          <w:color w:val="000000" w:themeColor="text1"/>
          <w:sz w:val="24"/>
          <w:szCs w:val="24"/>
          <w:lang w:eastAsia="ro-RO"/>
        </w:rPr>
      </w:pPr>
      <w:r w:rsidRPr="001A0A92">
        <w:rPr>
          <w:rFonts w:ascii="Times New Roman" w:hAnsi="Times New Roman"/>
          <w:b/>
          <w:sz w:val="24"/>
          <w:szCs w:val="24"/>
        </w:rPr>
        <w:t xml:space="preserve">       Consilieri locali:</w:t>
      </w:r>
      <w:r w:rsidRPr="001A0A92">
        <w:rPr>
          <w:rFonts w:ascii="Times New Roman" w:hAnsi="Times New Roman"/>
          <w:sz w:val="24"/>
          <w:szCs w:val="24"/>
        </w:rPr>
        <w:t xml:space="preserve"> </w:t>
      </w:r>
      <w:proofErr w:type="spellStart"/>
      <w:r w:rsidRPr="003A3FBD">
        <w:rPr>
          <w:rFonts w:ascii="Times New Roman" w:hAnsi="Times New Roman"/>
          <w:sz w:val="24"/>
          <w:szCs w:val="24"/>
        </w:rPr>
        <w:t>Agapie</w:t>
      </w:r>
      <w:proofErr w:type="spellEnd"/>
      <w:r w:rsidRPr="003A3FBD">
        <w:rPr>
          <w:rFonts w:ascii="Times New Roman" w:hAnsi="Times New Roman"/>
          <w:sz w:val="24"/>
          <w:szCs w:val="24"/>
        </w:rPr>
        <w:t xml:space="preserve"> Anca, Andreescu Costel, </w:t>
      </w:r>
      <w:proofErr w:type="spellStart"/>
      <w:r w:rsidRPr="003A3FBD">
        <w:rPr>
          <w:rFonts w:ascii="Times New Roman" w:hAnsi="Times New Roman"/>
          <w:sz w:val="24"/>
          <w:szCs w:val="24"/>
        </w:rPr>
        <w:t>Bolocan</w:t>
      </w:r>
      <w:proofErr w:type="spellEnd"/>
      <w:r w:rsidRPr="003A3FBD">
        <w:rPr>
          <w:rFonts w:ascii="Times New Roman" w:hAnsi="Times New Roman"/>
          <w:sz w:val="24"/>
          <w:szCs w:val="24"/>
        </w:rPr>
        <w:t xml:space="preserve"> Iulian, Botez George Sorin Niculae, </w:t>
      </w:r>
      <w:proofErr w:type="spellStart"/>
      <w:r w:rsidRPr="003A3FBD">
        <w:rPr>
          <w:rFonts w:ascii="Times New Roman" w:hAnsi="Times New Roman"/>
          <w:sz w:val="24"/>
          <w:szCs w:val="24"/>
        </w:rPr>
        <w:t>Catrinescu</w:t>
      </w:r>
      <w:proofErr w:type="spellEnd"/>
      <w:r w:rsidRPr="003A3FBD">
        <w:rPr>
          <w:rFonts w:ascii="Times New Roman" w:hAnsi="Times New Roman"/>
          <w:sz w:val="24"/>
          <w:szCs w:val="24"/>
        </w:rPr>
        <w:t xml:space="preserve"> Florin –Eugen,  Enescu Razvan, Frusina Nicolae Vlad, Ganea Cristian-Mihai, Grigore Constantin, Ionescu Cristian – Ionel, Lupu Bogdan, Marcu Valentin, Nemes Constantin, Nicodim Daniel, Palas Alexandru Paul, Popa Anca-Adina, Popa Gheorghe, Popescu Georgeta-Simona, Popovici Horia-Nicolae, Sabau Valentin-Razvan ,Simionescu Radu-Alexandru, </w:t>
      </w:r>
      <w:proofErr w:type="spellStart"/>
      <w:r w:rsidRPr="003A3FBD">
        <w:rPr>
          <w:rFonts w:ascii="Times New Roman" w:hAnsi="Times New Roman"/>
          <w:sz w:val="24"/>
          <w:szCs w:val="24"/>
        </w:rPr>
        <w:t>Sirbu</w:t>
      </w:r>
      <w:proofErr w:type="spellEnd"/>
      <w:r w:rsidRPr="003A3FBD">
        <w:rPr>
          <w:rFonts w:ascii="Times New Roman" w:hAnsi="Times New Roman"/>
          <w:sz w:val="24"/>
          <w:szCs w:val="24"/>
        </w:rPr>
        <w:t xml:space="preserve"> Simion Gheorghe, Stefan Nicoleta, </w:t>
      </w:r>
      <w:proofErr w:type="spellStart"/>
      <w:r w:rsidRPr="003A3FBD">
        <w:rPr>
          <w:rFonts w:ascii="Times New Roman" w:hAnsi="Times New Roman"/>
          <w:sz w:val="24"/>
          <w:szCs w:val="24"/>
        </w:rPr>
        <w:t>Tonsciuc</w:t>
      </w:r>
      <w:proofErr w:type="spellEnd"/>
      <w:r w:rsidRPr="003A3FBD">
        <w:rPr>
          <w:rFonts w:ascii="Times New Roman" w:hAnsi="Times New Roman"/>
          <w:sz w:val="24"/>
          <w:szCs w:val="24"/>
        </w:rPr>
        <w:t xml:space="preserve"> Mihai, Trofin Magdalena, Tudor Aurelian </w:t>
      </w:r>
      <w:proofErr w:type="spellStart"/>
      <w:r w:rsidRPr="003A3FBD">
        <w:rPr>
          <w:rFonts w:ascii="Times New Roman" w:hAnsi="Times New Roman"/>
          <w:sz w:val="24"/>
          <w:szCs w:val="24"/>
        </w:rPr>
        <w:t>Dumitru,Viscan</w:t>
      </w:r>
      <w:proofErr w:type="spellEnd"/>
      <w:r w:rsidRPr="003A3FBD">
        <w:rPr>
          <w:rFonts w:ascii="Times New Roman" w:hAnsi="Times New Roman"/>
          <w:sz w:val="24"/>
          <w:szCs w:val="24"/>
        </w:rPr>
        <w:t xml:space="preserve"> Robert Ionut.</w:t>
      </w:r>
    </w:p>
    <w:p w:rsidR="00D0422F" w:rsidRDefault="00D0422F" w:rsidP="00E679DF">
      <w:pPr>
        <w:pStyle w:val="Listparagraf"/>
        <w:spacing w:after="0" w:line="240" w:lineRule="auto"/>
        <w:ind w:left="1440"/>
        <w:jc w:val="both"/>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A2778D" w:rsidRDefault="00A2778D" w:rsidP="0065629D">
      <w:pPr>
        <w:jc w:val="right"/>
        <w:rPr>
          <w:rFonts w:ascii="Times New Roman" w:hAnsi="Times New Roman"/>
          <w:b/>
          <w:sz w:val="24"/>
          <w:szCs w:val="24"/>
        </w:rPr>
      </w:pPr>
    </w:p>
    <w:p w:rsidR="00A2778D" w:rsidRDefault="00A2778D"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5C7307" w:rsidRDefault="005C7307" w:rsidP="0065629D">
      <w:pPr>
        <w:jc w:val="right"/>
        <w:rPr>
          <w:rFonts w:ascii="Times New Roman" w:hAnsi="Times New Roman"/>
          <w:b/>
          <w:sz w:val="24"/>
          <w:szCs w:val="24"/>
        </w:rPr>
      </w:pPr>
    </w:p>
    <w:p w:rsidR="00D76467" w:rsidRDefault="00D76467" w:rsidP="0065629D">
      <w:pPr>
        <w:jc w:val="right"/>
        <w:rPr>
          <w:rFonts w:ascii="Times New Roman" w:hAnsi="Times New Roman"/>
          <w:b/>
          <w:sz w:val="24"/>
          <w:szCs w:val="24"/>
        </w:rPr>
      </w:pPr>
    </w:p>
    <w:p w:rsidR="007A102C" w:rsidRDefault="007A102C"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E679DF" w:rsidRDefault="00E679DF" w:rsidP="0065629D">
      <w:pPr>
        <w:jc w:val="right"/>
        <w:rPr>
          <w:rFonts w:ascii="Times New Roman" w:hAnsi="Times New Roman"/>
          <w:b/>
          <w:sz w:val="24"/>
          <w:szCs w:val="24"/>
        </w:rPr>
      </w:pPr>
    </w:p>
    <w:p w:rsidR="0065629D" w:rsidRPr="006101C0" w:rsidRDefault="008105CC" w:rsidP="0065629D">
      <w:pPr>
        <w:jc w:val="right"/>
        <w:rPr>
          <w:rFonts w:ascii="Times New Roman" w:hAnsi="Times New Roman"/>
          <w:sz w:val="24"/>
          <w:szCs w:val="24"/>
        </w:rPr>
      </w:pPr>
      <w:r>
        <w:rPr>
          <w:rFonts w:ascii="Times New Roman" w:hAnsi="Times New Roman"/>
          <w:b/>
          <w:sz w:val="24"/>
          <w:szCs w:val="24"/>
        </w:rPr>
        <w:lastRenderedPageBreak/>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C56940"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473D60" w:rsidP="007A2E85">
      <w:pPr>
        <w:tabs>
          <w:tab w:val="left" w:pos="3825"/>
        </w:tabs>
        <w:rPr>
          <w:rFonts w:ascii="Times New Roman" w:hAnsi="Times New Roman"/>
          <w:b/>
          <w:bCs/>
          <w:sz w:val="24"/>
          <w:szCs w:val="24"/>
        </w:rPr>
      </w:pPr>
      <w:r>
        <w:rPr>
          <w:rFonts w:ascii="Times New Roman" w:hAnsi="Times New Roman"/>
          <w:b/>
          <w:bCs/>
          <w:sz w:val="24"/>
          <w:szCs w:val="24"/>
        </w:rPr>
        <w:lastRenderedPageBreak/>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FB0CF5" w:rsidRDefault="00FB0CF5" w:rsidP="00473D60">
      <w:pPr>
        <w:pStyle w:val="PreformatatHTML"/>
        <w:rPr>
          <w:rFonts w:ascii="Times New Roman" w:eastAsia="Calibri" w:hAnsi="Times New Roman" w:cs="Times New Roman"/>
          <w:sz w:val="24"/>
          <w:szCs w:val="24"/>
          <w:u w:val="single"/>
          <w:lang w:val="ro-RO" w:eastAsia="en-US"/>
        </w:rPr>
      </w:pPr>
    </w:p>
    <w:p w:rsidR="00473D60" w:rsidRDefault="00473D60" w:rsidP="00473D60">
      <w:pPr>
        <w:pStyle w:val="PreformatatHTML"/>
        <w:jc w:val="center"/>
        <w:rPr>
          <w:rFonts w:ascii="Times New Roman" w:hAnsi="Times New Roman" w:cs="Times New Roman"/>
          <w:sz w:val="24"/>
          <w:szCs w:val="24"/>
          <w:lang w:val="it-IT"/>
        </w:rPr>
      </w:pPr>
    </w:p>
    <w:p w:rsidR="00FB0CF5" w:rsidRDefault="00FB0CF5" w:rsidP="00473D60">
      <w:pPr>
        <w:pStyle w:val="PreformatatHTML"/>
        <w:jc w:val="center"/>
        <w:rPr>
          <w:rFonts w:ascii="Times New Roman" w:hAnsi="Times New Roman" w:cs="Times New Roman"/>
          <w:sz w:val="24"/>
          <w:szCs w:val="24"/>
          <w:lang w:val="it-IT"/>
        </w:rPr>
      </w:pPr>
    </w:p>
    <w:p w:rsidR="00FB0CF5" w:rsidRDefault="00FB0CF5" w:rsidP="00473D60">
      <w:pPr>
        <w:pStyle w:val="PreformatatHTML"/>
        <w:jc w:val="center"/>
        <w:rPr>
          <w:rFonts w:ascii="Times New Roman" w:hAnsi="Times New Roman" w:cs="Times New Roman"/>
          <w:sz w:val="24"/>
          <w:szCs w:val="24"/>
          <w:lang w:val="it-IT"/>
        </w:rPr>
      </w:pPr>
    </w:p>
    <w:p w:rsidR="00FB0CF5" w:rsidRDefault="00FB0CF5" w:rsidP="00473D60">
      <w:pPr>
        <w:pStyle w:val="PreformatatHTML"/>
        <w:jc w:val="center"/>
        <w:rPr>
          <w:rFonts w:ascii="Times New Roman" w:hAnsi="Times New Roman" w:cs="Times New Roman"/>
          <w:sz w:val="24"/>
          <w:szCs w:val="24"/>
          <w:lang w:val="it-IT"/>
        </w:rPr>
      </w:pPr>
    </w:p>
    <w:p w:rsidR="00FB0CF5" w:rsidRPr="00A1795E" w:rsidRDefault="00FB0CF5"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spellStart"/>
      <w:proofErr w:type="gramStart"/>
      <w:r w:rsidRPr="00A1795E">
        <w:rPr>
          <w:rFonts w:ascii="Times New Roman" w:hAnsi="Times New Roman" w:cs="Times New Roman"/>
          <w:sz w:val="24"/>
          <w:szCs w:val="24"/>
        </w:rPr>
        <w:t>denumirea</w:t>
      </w:r>
      <w:proofErr w:type="spellEnd"/>
      <w:r w:rsidRPr="00A1795E">
        <w:rPr>
          <w:rFonts w:ascii="Times New Roman" w:hAnsi="Times New Roman" w:cs="Times New Roman"/>
          <w:sz w:val="24"/>
          <w:szCs w:val="24"/>
        </w:rPr>
        <w:t>/</w:t>
      </w:r>
      <w:proofErr w:type="spellStart"/>
      <w:r w:rsidRPr="00A1795E">
        <w:rPr>
          <w:rFonts w:ascii="Times New Roman" w:hAnsi="Times New Roman" w:cs="Times New Roman"/>
          <w:sz w:val="24"/>
          <w:szCs w:val="24"/>
        </w:rPr>
        <w:t>numele</w:t>
      </w:r>
      <w:proofErr w:type="spellEnd"/>
      <w:proofErr w:type="gramEnd"/>
      <w:r w:rsidRPr="00A1795E">
        <w:rPr>
          <w:rFonts w:ascii="Times New Roman" w:hAnsi="Times New Roman" w:cs="Times New Roman"/>
          <w:sz w:val="24"/>
          <w:szCs w:val="24"/>
        </w:rPr>
        <w:t>)</w:t>
      </w:r>
    </w:p>
    <w:p w:rsidR="00877F71" w:rsidRPr="00FB0CF5" w:rsidRDefault="00C35273" w:rsidP="00E679DF">
      <w:pPr>
        <w:tabs>
          <w:tab w:val="left" w:pos="3825"/>
        </w:tabs>
        <w:rPr>
          <w:rFonts w:ascii="Arial" w:hAnsi="Arial"/>
          <w:bCs/>
          <w:sz w:val="20"/>
          <w:szCs w:val="20"/>
        </w:rPr>
      </w:pPr>
      <w:r w:rsidRPr="00A1795E">
        <w:rPr>
          <w:rFonts w:ascii="Times New Roman" w:hAnsi="Times New Roman"/>
          <w:b/>
          <w:bCs/>
          <w:sz w:val="24"/>
          <w:szCs w:val="24"/>
        </w:rPr>
        <w:lastRenderedPageBreak/>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E679DF">
        <w:rPr>
          <w:rFonts w:ascii="Times New Roman" w:hAnsi="Times New Roman"/>
          <w:b/>
          <w:sz w:val="24"/>
          <w:szCs w:val="24"/>
        </w:rPr>
        <w:t>5</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Default="00B805D6" w:rsidP="00B805D6"/>
    <w:p w:rsidR="00E679DF" w:rsidRDefault="00E679DF" w:rsidP="00E679DF">
      <w:pPr>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r>
        <w:rPr>
          <w:rFonts w:ascii="Times New Roman" w:hAnsi="Times New Roman"/>
          <w:b/>
          <w:sz w:val="24"/>
          <w:szCs w:val="24"/>
        </w:rPr>
        <w:t>6</w:t>
      </w:r>
    </w:p>
    <w:p w:rsidR="00E679DF" w:rsidRDefault="00E679DF" w:rsidP="00E679DF">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p>
    <w:p w:rsidR="00E679DF" w:rsidRPr="002068FF" w:rsidRDefault="00E679DF" w:rsidP="00E679DF">
      <w:pPr>
        <w:overflowPunct w:val="0"/>
        <w:autoSpaceDE w:val="0"/>
        <w:autoSpaceDN w:val="0"/>
        <w:adjustRightInd w:val="0"/>
        <w:spacing w:after="0" w:line="240" w:lineRule="auto"/>
        <w:jc w:val="both"/>
        <w:textAlignment w:val="baseline"/>
        <w:rPr>
          <w:rFonts w:ascii="Times New Roman" w:eastAsia="Times New Roman" w:hAnsi="Times New Roman"/>
          <w:lang w:eastAsia="ro-RO"/>
        </w:rPr>
      </w:pPr>
      <w:r w:rsidRPr="002068FF">
        <w:rPr>
          <w:rFonts w:ascii="Times New Roman" w:eastAsia="Times New Roman" w:hAnsi="Times New Roman"/>
          <w:lang w:eastAsia="ro-RO"/>
        </w:rPr>
        <w:t>OPERATOR ECONOMIC</w:t>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r w:rsidRPr="002068FF">
        <w:rPr>
          <w:rFonts w:ascii="Times New Roman" w:eastAsia="Times New Roman" w:hAnsi="Times New Roman"/>
          <w:lang w:eastAsia="ro-RO"/>
        </w:rPr>
        <w:tab/>
      </w:r>
    </w:p>
    <w:p w:rsidR="00E679DF" w:rsidRPr="002068FF" w:rsidRDefault="00E679DF" w:rsidP="00E679DF">
      <w:pPr>
        <w:spacing w:after="0" w:line="240" w:lineRule="auto"/>
        <w:jc w:val="both"/>
        <w:rPr>
          <w:rFonts w:ascii="Times New Roman" w:eastAsia="Times New Roman" w:hAnsi="Times New Roman"/>
        </w:rPr>
      </w:pPr>
      <w:r w:rsidRPr="002068FF">
        <w:rPr>
          <w:rFonts w:ascii="Times New Roman" w:eastAsia="Times New Roman" w:hAnsi="Times New Roman"/>
        </w:rPr>
        <w:t>.........................................</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p>
    <w:p w:rsidR="00E679DF" w:rsidRPr="002068FF" w:rsidRDefault="00E679DF" w:rsidP="00E679DF">
      <w:pPr>
        <w:spacing w:after="0" w:line="240" w:lineRule="auto"/>
        <w:jc w:val="both"/>
        <w:rPr>
          <w:rFonts w:ascii="Times New Roman" w:eastAsia="Times New Roman" w:hAnsi="Times New Roman"/>
          <w:i/>
        </w:rPr>
      </w:pPr>
      <w:r w:rsidRPr="002068FF">
        <w:rPr>
          <w:rFonts w:ascii="Times New Roman" w:eastAsia="Times New Roman" w:hAnsi="Times New Roman"/>
          <w:i/>
        </w:rPr>
        <w:t>(denumirea/numele)</w:t>
      </w:r>
    </w:p>
    <w:p w:rsidR="00E679DF" w:rsidRPr="002068FF" w:rsidRDefault="00E679DF" w:rsidP="00E679DF">
      <w:pPr>
        <w:spacing w:after="0" w:line="240" w:lineRule="auto"/>
        <w:jc w:val="both"/>
        <w:rPr>
          <w:rFonts w:ascii="Times New Roman" w:eastAsia="Times New Roman" w:hAnsi="Times New Roman"/>
          <w:i/>
        </w:rPr>
      </w:pPr>
      <w:bookmarkStart w:id="9" w:name="_GoBack"/>
      <w:bookmarkEnd w:id="9"/>
    </w:p>
    <w:p w:rsidR="00E679DF" w:rsidRPr="002068FF" w:rsidRDefault="00E679DF" w:rsidP="00E679DF">
      <w:pPr>
        <w:spacing w:after="0" w:line="240" w:lineRule="auto"/>
        <w:jc w:val="both"/>
        <w:rPr>
          <w:rFonts w:ascii="Times New Roman" w:eastAsia="Times New Roman" w:hAnsi="Times New Roman"/>
          <w:i/>
        </w:rPr>
      </w:pPr>
    </w:p>
    <w:p w:rsidR="00E679DF" w:rsidRDefault="00E679DF" w:rsidP="00E679DF">
      <w:pPr>
        <w:spacing w:after="0" w:line="240" w:lineRule="auto"/>
        <w:jc w:val="both"/>
        <w:rPr>
          <w:rFonts w:ascii="Times New Roman" w:eastAsia="Times New Roman" w:hAnsi="Times New Roman"/>
          <w:i/>
        </w:rPr>
      </w:pPr>
    </w:p>
    <w:p w:rsidR="00E679DF" w:rsidRDefault="00E679DF" w:rsidP="00E679DF">
      <w:pPr>
        <w:spacing w:after="0" w:line="240" w:lineRule="auto"/>
        <w:jc w:val="both"/>
        <w:rPr>
          <w:rFonts w:ascii="Times New Roman" w:eastAsia="Times New Roman" w:hAnsi="Times New Roman"/>
          <w:i/>
        </w:rPr>
      </w:pPr>
    </w:p>
    <w:p w:rsidR="00E679DF" w:rsidRPr="002068FF" w:rsidRDefault="00E679DF" w:rsidP="00E679DF">
      <w:pPr>
        <w:spacing w:after="0" w:line="240" w:lineRule="auto"/>
        <w:jc w:val="both"/>
        <w:rPr>
          <w:rFonts w:ascii="Times New Roman" w:eastAsia="Times New Roman" w:hAnsi="Times New Roman"/>
          <w:i/>
        </w:rPr>
      </w:pPr>
    </w:p>
    <w:p w:rsidR="00E679DF" w:rsidRPr="002068FF" w:rsidRDefault="00E679DF" w:rsidP="00E679DF">
      <w:pPr>
        <w:spacing w:after="0" w:line="240" w:lineRule="auto"/>
        <w:jc w:val="both"/>
        <w:rPr>
          <w:rFonts w:ascii="Times New Roman" w:eastAsia="Times New Roman" w:hAnsi="Times New Roman"/>
          <w:color w:val="000000"/>
          <w:spacing w:val="-5"/>
          <w:lang w:val="en-US"/>
        </w:rPr>
      </w:pPr>
    </w:p>
    <w:p w:rsidR="00E679DF" w:rsidRPr="002068FF" w:rsidRDefault="00E679DF" w:rsidP="00E679DF">
      <w:pPr>
        <w:spacing w:after="0" w:line="240" w:lineRule="auto"/>
        <w:jc w:val="both"/>
        <w:rPr>
          <w:rFonts w:ascii="Times New Roman" w:eastAsia="Times New Roman" w:hAnsi="Times New Roman"/>
          <w:color w:val="000000"/>
          <w:spacing w:val="-5"/>
          <w:lang w:val="en-US"/>
        </w:rPr>
      </w:pPr>
    </w:p>
    <w:p w:rsidR="00E679DF" w:rsidRPr="00C70B1D" w:rsidRDefault="00E679DF" w:rsidP="00E679DF">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E679DF" w:rsidRPr="00C70B1D" w:rsidRDefault="00E679DF" w:rsidP="00E679DF">
      <w:pPr>
        <w:spacing w:line="360" w:lineRule="auto"/>
        <w:jc w:val="center"/>
        <w:rPr>
          <w:rFonts w:ascii="Times New Roman" w:hAnsi="Times New Roman"/>
          <w:b/>
          <w:sz w:val="24"/>
          <w:szCs w:val="24"/>
          <w:lang w:val="it-IT"/>
        </w:rPr>
      </w:pPr>
    </w:p>
    <w:p w:rsidR="00E679DF" w:rsidRPr="00C70B1D" w:rsidRDefault="00E679DF" w:rsidP="00E679DF">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w:t>
      </w:r>
      <w:r>
        <w:rPr>
          <w:rFonts w:ascii="Times New Roman" w:hAnsi="Times New Roman"/>
          <w:sz w:val="24"/>
          <w:szCs w:val="24"/>
          <w:lang w:val="it-IT"/>
        </w:rPr>
        <w:t xml:space="preserve">furnizare, </w:t>
      </w:r>
      <w:r w:rsidRPr="00C70B1D">
        <w:rPr>
          <w:rFonts w:ascii="Times New Roman" w:hAnsi="Times New Roman"/>
          <w:sz w:val="24"/>
          <w:szCs w:val="24"/>
          <w:lang w:val="it-IT"/>
        </w:rPr>
        <w:t xml:space="preserve">avand ca obiect </w:t>
      </w:r>
      <w:r>
        <w:rPr>
          <w:rFonts w:ascii="Times New Roman" w:hAnsi="Times New Roman"/>
          <w:sz w:val="24"/>
          <w:szCs w:val="24"/>
          <w:lang w:val="it-IT"/>
        </w:rPr>
        <w:t xml:space="preserve"> </w:t>
      </w:r>
      <w:r>
        <w:rPr>
          <w:rFonts w:ascii="Times New Roman" w:hAnsi="Times New Roman"/>
          <w:b/>
          <w:sz w:val="24"/>
          <w:szCs w:val="24"/>
        </w:rPr>
        <w:t xml:space="preserve">150 urne de vot </w:t>
      </w:r>
      <w:r w:rsidRPr="0084440C">
        <w:rPr>
          <w:rFonts w:ascii="Times New Roman" w:hAnsi="Times New Roman"/>
          <w:b/>
          <w:sz w:val="24"/>
          <w:szCs w:val="24"/>
        </w:rPr>
        <w:t xml:space="preserve">necesare pentru dotarea </w:t>
      </w:r>
      <w:proofErr w:type="spellStart"/>
      <w:r w:rsidRPr="0084440C">
        <w:rPr>
          <w:rFonts w:ascii="Times New Roman" w:hAnsi="Times New Roman"/>
          <w:b/>
          <w:sz w:val="24"/>
          <w:szCs w:val="24"/>
        </w:rPr>
        <w:t>sectiilor</w:t>
      </w:r>
      <w:proofErr w:type="spellEnd"/>
      <w:r w:rsidRPr="0084440C">
        <w:rPr>
          <w:rFonts w:ascii="Times New Roman" w:hAnsi="Times New Roman"/>
          <w:b/>
          <w:sz w:val="24"/>
          <w:szCs w:val="24"/>
        </w:rPr>
        <w:t xml:space="preserve"> de</w:t>
      </w:r>
      <w:r>
        <w:rPr>
          <w:rFonts w:ascii="Times New Roman" w:hAnsi="Times New Roman"/>
          <w:b/>
          <w:sz w:val="24"/>
          <w:szCs w:val="24"/>
        </w:rPr>
        <w:t xml:space="preserve"> votare din municipiul Ploiesti</w:t>
      </w:r>
      <w:r>
        <w:rPr>
          <w:rFonts w:ascii="Times New Roman" w:hAnsi="Times New Roman"/>
          <w:sz w:val="24"/>
          <w:szCs w:val="24"/>
          <w:lang w:val="it-IT"/>
        </w:rPr>
        <w:t xml:space="preserve">, </w:t>
      </w:r>
      <w:r w:rsidRPr="00C70B1D">
        <w:rPr>
          <w:rFonts w:ascii="Times New Roman" w:hAnsi="Times New Roman"/>
          <w:sz w:val="24"/>
          <w:szCs w:val="24"/>
          <w:lang w:val="it-IT"/>
        </w:rPr>
        <w:t>că:</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E679DF" w:rsidRPr="00C70B1D" w:rsidRDefault="00E679DF" w:rsidP="00E679DF">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E679DF" w:rsidRPr="00C70B1D" w:rsidRDefault="00E679DF" w:rsidP="00E679DF">
      <w:pPr>
        <w:spacing w:line="360" w:lineRule="auto"/>
        <w:jc w:val="both"/>
        <w:rPr>
          <w:rFonts w:ascii="Times New Roman" w:hAnsi="Times New Roman"/>
          <w:sz w:val="24"/>
          <w:szCs w:val="24"/>
          <w:lang w:val="it-IT"/>
        </w:rPr>
      </w:pPr>
    </w:p>
    <w:p w:rsidR="00E679DF" w:rsidRPr="00C70B1D" w:rsidRDefault="00E679DF" w:rsidP="00E679DF">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E679DF" w:rsidRPr="00C70B1D" w:rsidRDefault="00E679DF" w:rsidP="00E679DF">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E679DF" w:rsidRPr="00C70B1D" w:rsidRDefault="00E679DF" w:rsidP="00E679DF">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E679DF" w:rsidRPr="00C70B1D" w:rsidRDefault="00E679DF" w:rsidP="00E679DF">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E679DF" w:rsidRPr="00C70B1D" w:rsidRDefault="00E679DF" w:rsidP="00E679DF">
      <w:pPr>
        <w:spacing w:after="0"/>
        <w:jc w:val="center"/>
        <w:rPr>
          <w:rFonts w:ascii="Times New Roman" w:hAnsi="Times New Roman"/>
          <w:sz w:val="24"/>
          <w:szCs w:val="24"/>
          <w:lang w:val="it-IT"/>
        </w:rPr>
      </w:pPr>
    </w:p>
    <w:p w:rsidR="00E679DF" w:rsidRPr="00B805D6" w:rsidRDefault="00E679DF" w:rsidP="00B805D6"/>
    <w:p w:rsidR="006B3D96" w:rsidRDefault="006B3D96"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E679DF" w:rsidRDefault="00E679DF"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t xml:space="preserve">FORMULAR </w:t>
      </w:r>
      <w:r w:rsidR="007A102C">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FB0CF5">
        <w:rPr>
          <w:rFonts w:ascii="Times New Roman" w:hAnsi="Times New Roman"/>
          <w:b/>
          <w:sz w:val="24"/>
          <w:szCs w:val="24"/>
        </w:rPr>
        <w:t xml:space="preserve">sa </w:t>
      </w:r>
      <w:r w:rsidR="007A102C">
        <w:rPr>
          <w:rFonts w:ascii="Times New Roman" w:hAnsi="Times New Roman"/>
          <w:b/>
          <w:sz w:val="24"/>
          <w:szCs w:val="24"/>
        </w:rPr>
        <w:t xml:space="preserve">livram </w:t>
      </w:r>
      <w:r w:rsidR="0084440C">
        <w:rPr>
          <w:rFonts w:ascii="Times New Roman" w:hAnsi="Times New Roman"/>
          <w:b/>
          <w:sz w:val="24"/>
          <w:szCs w:val="24"/>
        </w:rPr>
        <w:t>1</w:t>
      </w:r>
      <w:r w:rsidR="00E679DF">
        <w:rPr>
          <w:rFonts w:ascii="Times New Roman" w:hAnsi="Times New Roman"/>
          <w:b/>
          <w:sz w:val="24"/>
          <w:szCs w:val="24"/>
        </w:rPr>
        <w:t>5</w:t>
      </w:r>
      <w:r w:rsidR="0084440C">
        <w:rPr>
          <w:rFonts w:ascii="Times New Roman" w:hAnsi="Times New Roman"/>
          <w:b/>
          <w:sz w:val="24"/>
          <w:szCs w:val="24"/>
        </w:rPr>
        <w:t xml:space="preserve">0 urne de vot </w:t>
      </w:r>
      <w:r w:rsidR="0084440C" w:rsidRPr="0084440C">
        <w:rPr>
          <w:rFonts w:ascii="Times New Roman" w:hAnsi="Times New Roman"/>
          <w:b/>
          <w:sz w:val="24"/>
          <w:szCs w:val="24"/>
        </w:rPr>
        <w:t xml:space="preserve">necesare pentru dotarea </w:t>
      </w:r>
      <w:proofErr w:type="spellStart"/>
      <w:r w:rsidR="0084440C" w:rsidRPr="0084440C">
        <w:rPr>
          <w:rFonts w:ascii="Times New Roman" w:hAnsi="Times New Roman"/>
          <w:b/>
          <w:sz w:val="24"/>
          <w:szCs w:val="24"/>
        </w:rPr>
        <w:t>sectiilor</w:t>
      </w:r>
      <w:proofErr w:type="spellEnd"/>
      <w:r w:rsidR="0084440C" w:rsidRPr="0084440C">
        <w:rPr>
          <w:rFonts w:ascii="Times New Roman" w:hAnsi="Times New Roman"/>
          <w:b/>
          <w:sz w:val="24"/>
          <w:szCs w:val="24"/>
        </w:rPr>
        <w:t xml:space="preserve"> de</w:t>
      </w:r>
      <w:r w:rsidR="0084440C">
        <w:rPr>
          <w:rFonts w:ascii="Times New Roman" w:hAnsi="Times New Roman"/>
          <w:b/>
          <w:sz w:val="24"/>
          <w:szCs w:val="24"/>
        </w:rPr>
        <w:t xml:space="preserve"> votare din municipiul Ploiesti,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7A102C" w:rsidRDefault="007A102C"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lastRenderedPageBreak/>
        <w:t xml:space="preserve">FORMULAR </w:t>
      </w:r>
      <w:r w:rsidR="007A102C">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t>(semnătura autorizată)L.S.</w:t>
      </w:r>
    </w:p>
    <w:p w:rsidR="00CC104A" w:rsidRDefault="00CC104A" w:rsidP="00CC104A">
      <w:pPr>
        <w:pStyle w:val="PreformatatHTML"/>
        <w:rPr>
          <w:rFonts w:ascii="Times New Roman" w:hAnsi="Times New Roman" w:cs="Times New Roman"/>
          <w:sz w:val="24"/>
          <w:szCs w:val="24"/>
          <w:lang w:val="it-IT"/>
        </w:rPr>
      </w:pPr>
    </w:p>
    <w:p w:rsidR="00CC104A" w:rsidRDefault="00CC104A" w:rsidP="00CC104A">
      <w:pPr>
        <w:pStyle w:val="PreformatatHTML"/>
        <w:rPr>
          <w:rFonts w:ascii="Times New Roman" w:hAnsi="Times New Roman" w:cs="Times New Roman"/>
          <w:sz w:val="24"/>
          <w:szCs w:val="24"/>
          <w:lang w:val="it-IT"/>
        </w:rPr>
      </w:pPr>
    </w:p>
    <w:p w:rsidR="00CC104A" w:rsidRDefault="00CC104A" w:rsidP="00CC104A">
      <w:pPr>
        <w:pStyle w:val="PreformatatHTML"/>
        <w:rPr>
          <w:rFonts w:ascii="Times New Roman" w:hAnsi="Times New Roman" w:cs="Times New Roman"/>
          <w:sz w:val="24"/>
          <w:szCs w:val="24"/>
          <w:lang w:val="it-IT"/>
        </w:rPr>
      </w:pPr>
    </w:p>
    <w:p w:rsidR="006B3D96" w:rsidRDefault="006B3D96" w:rsidP="005954AC">
      <w:pPr>
        <w:jc w:val="center"/>
        <w:rPr>
          <w:rFonts w:ascii="Times New Roman" w:hAnsi="Times New Roman"/>
          <w:b/>
          <w:bCs/>
          <w:kern w:val="32"/>
          <w:sz w:val="24"/>
          <w:szCs w:val="24"/>
        </w:rPr>
      </w:pPr>
    </w:p>
    <w:p w:rsidR="00A872E2" w:rsidRPr="00DA3499" w:rsidRDefault="00A872E2" w:rsidP="005954AC">
      <w:pPr>
        <w:jc w:val="center"/>
        <w:rPr>
          <w:rFonts w:ascii="Times New Roman" w:hAnsi="Times New Roman"/>
          <w:b/>
          <w:i/>
          <w:sz w:val="24"/>
          <w:szCs w:val="24"/>
        </w:rPr>
      </w:pPr>
      <w:r w:rsidRPr="00DA3499">
        <w:rPr>
          <w:rFonts w:ascii="Times New Roman" w:hAnsi="Times New Roman"/>
          <w:b/>
          <w:bCs/>
          <w:kern w:val="32"/>
          <w:sz w:val="24"/>
          <w:szCs w:val="24"/>
        </w:rPr>
        <w:t>Model scrisoare de înaintare</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327960">
        <w:tc>
          <w:tcPr>
            <w:tcW w:w="4428" w:type="dxa"/>
          </w:tcPr>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327960">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FB0CF5" w:rsidRDefault="00A872E2" w:rsidP="00A872E2">
      <w:pPr>
        <w:spacing w:after="0" w:line="360" w:lineRule="auto"/>
        <w:ind w:firstLine="720"/>
        <w:jc w:val="both"/>
        <w:rPr>
          <w:rFonts w:ascii="Times New Roman" w:hAnsi="Times New Roman"/>
          <w:b/>
          <w:sz w:val="24"/>
          <w:szCs w:val="24"/>
          <w:lang w:val="it-IT"/>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8"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Pr>
          <w:rFonts w:ascii="Times New Roman" w:hAnsi="Times New Roman"/>
          <w:b/>
          <w:sz w:val="24"/>
          <w:szCs w:val="24"/>
          <w:lang w:val="it-IT"/>
        </w:rPr>
        <w:t xml:space="preserve"> </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sidR="00DA30E7">
        <w:rPr>
          <w:rFonts w:ascii="Times New Roman" w:hAnsi="Times New Roman"/>
          <w:sz w:val="24"/>
          <w:szCs w:val="24"/>
          <w:lang w:val="it-IT"/>
        </w:rPr>
        <w:t>furnizare</w:t>
      </w:r>
      <w:r w:rsidRPr="00CE1195">
        <w:rPr>
          <w:rFonts w:ascii="Times New Roman" w:hAnsi="Times New Roman"/>
          <w:sz w:val="24"/>
          <w:szCs w:val="24"/>
          <w:lang w:val="it-IT"/>
        </w:rPr>
        <w:t xml:space="preserve"> avand ca </w:t>
      </w:r>
      <w:r w:rsidRPr="00C56940">
        <w:rPr>
          <w:rFonts w:ascii="Times New Roman" w:hAnsi="Times New Roman"/>
          <w:sz w:val="24"/>
          <w:szCs w:val="24"/>
          <w:lang w:val="it-IT"/>
        </w:rPr>
        <w:t>obiect</w:t>
      </w:r>
      <w:r w:rsidRPr="006E2763">
        <w:rPr>
          <w:rFonts w:ascii="Times New Roman" w:hAnsi="Times New Roman"/>
          <w:b/>
          <w:i/>
          <w:sz w:val="24"/>
          <w:szCs w:val="24"/>
          <w:lang w:val="it-IT"/>
        </w:rPr>
        <w:t xml:space="preserve"> </w:t>
      </w:r>
      <w:r w:rsidR="007A102C">
        <w:rPr>
          <w:rFonts w:ascii="Times New Roman" w:hAnsi="Times New Roman"/>
          <w:b/>
          <w:sz w:val="24"/>
          <w:szCs w:val="24"/>
          <w:lang w:val="it-IT"/>
        </w:rPr>
        <w:t xml:space="preserve">furmizarea a </w:t>
      </w:r>
      <w:r w:rsidR="007A102C">
        <w:rPr>
          <w:rFonts w:ascii="Times New Roman" w:hAnsi="Times New Roman"/>
          <w:b/>
          <w:sz w:val="24"/>
          <w:szCs w:val="24"/>
        </w:rPr>
        <w:t>1</w:t>
      </w:r>
      <w:r w:rsidR="00E679DF">
        <w:rPr>
          <w:rFonts w:ascii="Times New Roman" w:hAnsi="Times New Roman"/>
          <w:b/>
          <w:sz w:val="24"/>
          <w:szCs w:val="24"/>
        </w:rPr>
        <w:t>5</w:t>
      </w:r>
      <w:r w:rsidR="007A102C">
        <w:rPr>
          <w:rFonts w:ascii="Times New Roman" w:hAnsi="Times New Roman"/>
          <w:b/>
          <w:sz w:val="24"/>
          <w:szCs w:val="24"/>
        </w:rPr>
        <w:t>0 urne de vot</w:t>
      </w:r>
      <w:r w:rsidR="00CC104A">
        <w:rPr>
          <w:rFonts w:ascii="Times New Roman" w:hAnsi="Times New Roman"/>
          <w:b/>
          <w:sz w:val="24"/>
          <w:szCs w:val="24"/>
          <w:lang w:val="it-IT"/>
        </w:rPr>
        <w:t>,</w:t>
      </w:r>
      <w:r w:rsidR="00327477">
        <w:rPr>
          <w:rFonts w:ascii="Times New Roman" w:hAnsi="Times New Roman"/>
          <w:b/>
          <w:sz w:val="24"/>
          <w:szCs w:val="24"/>
          <w:lang w:val="it-IT"/>
        </w:rPr>
        <w:t xml:space="preserve"> </w:t>
      </w:r>
      <w:r w:rsidR="00327477" w:rsidRPr="00327477">
        <w:rPr>
          <w:rFonts w:ascii="Times New Roman" w:hAnsi="Times New Roman"/>
          <w:b/>
          <w:sz w:val="24"/>
          <w:szCs w:val="24"/>
          <w:lang w:val="it-IT"/>
        </w:rPr>
        <w:t>necesare pentru dotarea sectiilor de</w:t>
      </w:r>
      <w:r w:rsidR="00327477">
        <w:rPr>
          <w:rFonts w:ascii="Times New Roman" w:hAnsi="Times New Roman"/>
          <w:b/>
          <w:sz w:val="24"/>
          <w:szCs w:val="24"/>
          <w:lang w:val="it-IT"/>
        </w:rPr>
        <w:t xml:space="preserve"> votare din municipiul Ploiesti,</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Avem speranţa că oferta noastră este corespunzătoare şi va satisface cerinţele.</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7A102C" w:rsidRDefault="00A872E2" w:rsidP="00A872E2">
      <w:pPr>
        <w:jc w:val="right"/>
        <w:rPr>
          <w:rFonts w:ascii="Times New Roman" w:hAnsi="Times New Roman"/>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p>
    <w:p w:rsidR="007A102C" w:rsidRDefault="007A102C" w:rsidP="00A872E2">
      <w:pPr>
        <w:jc w:val="right"/>
        <w:rPr>
          <w:rFonts w:ascii="Times New Roman" w:hAnsi="Times New Roman"/>
          <w:sz w:val="24"/>
          <w:szCs w:val="24"/>
          <w:lang w:val="it-IT"/>
        </w:rPr>
      </w:pPr>
    </w:p>
    <w:p w:rsidR="007A102C" w:rsidRDefault="007A102C" w:rsidP="00A872E2">
      <w:pPr>
        <w:jc w:val="right"/>
        <w:rPr>
          <w:rFonts w:ascii="Times New Roman" w:hAnsi="Times New Roman"/>
          <w:sz w:val="24"/>
          <w:szCs w:val="24"/>
          <w:lang w:val="it-IT"/>
        </w:rPr>
      </w:pPr>
    </w:p>
    <w:p w:rsidR="00A872E2" w:rsidRDefault="00A872E2" w:rsidP="00A872E2">
      <w:pPr>
        <w:jc w:val="right"/>
        <w:rPr>
          <w:rFonts w:ascii="Times New Roman" w:hAnsi="Times New Roman"/>
          <w:i/>
          <w:iCs/>
          <w:sz w:val="24"/>
          <w:szCs w:val="24"/>
          <w:lang w:val="it-IT"/>
        </w:rPr>
      </w:pPr>
      <w:r w:rsidRPr="00DA3499">
        <w:rPr>
          <w:rFonts w:ascii="Times New Roman" w:hAnsi="Times New Roman"/>
          <w:i/>
          <w:iCs/>
          <w:sz w:val="24"/>
          <w:szCs w:val="24"/>
          <w:lang w:val="it-IT"/>
        </w:rPr>
        <w:lastRenderedPageBreak/>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r w:rsidR="007A102C">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Default="00312DC6" w:rsidP="00312DC6">
      <w:pPr>
        <w:spacing w:after="0" w:line="240" w:lineRule="auto"/>
        <w:jc w:val="both"/>
        <w:rPr>
          <w:rFonts w:ascii="Times New Roman" w:hAnsi="Times New Roman"/>
          <w:i/>
          <w:sz w:val="24"/>
          <w:szCs w:val="24"/>
          <w:lang w:val="it-IT"/>
        </w:rPr>
      </w:pPr>
    </w:p>
    <w:p w:rsidR="00CC104A" w:rsidRDefault="00CC104A" w:rsidP="00312DC6">
      <w:pPr>
        <w:spacing w:after="0" w:line="240" w:lineRule="auto"/>
        <w:jc w:val="both"/>
        <w:rPr>
          <w:rFonts w:ascii="Times New Roman" w:hAnsi="Times New Roman"/>
          <w:i/>
          <w:sz w:val="24"/>
          <w:szCs w:val="24"/>
          <w:lang w:val="it-IT"/>
        </w:rPr>
      </w:pPr>
    </w:p>
    <w:p w:rsidR="00CC104A" w:rsidRDefault="00CC104A" w:rsidP="00312DC6">
      <w:pPr>
        <w:spacing w:after="0" w:line="240" w:lineRule="auto"/>
        <w:jc w:val="both"/>
        <w:rPr>
          <w:rFonts w:ascii="Times New Roman" w:hAnsi="Times New Roman"/>
          <w:i/>
          <w:sz w:val="24"/>
          <w:szCs w:val="24"/>
          <w:lang w:val="it-IT"/>
        </w:rPr>
      </w:pPr>
    </w:p>
    <w:p w:rsidR="00CC104A" w:rsidRDefault="00CC104A"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CC104A" w:rsidRDefault="00CC104A" w:rsidP="005954AC">
      <w:pPr>
        <w:pStyle w:val="Titlu1"/>
        <w:rPr>
          <w:rFonts w:ascii="Times New Roman" w:hAnsi="Times New Roman"/>
          <w:sz w:val="24"/>
          <w:szCs w:val="24"/>
        </w:rPr>
      </w:pPr>
    </w:p>
    <w:p w:rsidR="007A102C" w:rsidRDefault="007A102C" w:rsidP="007A102C"/>
    <w:p w:rsidR="007A102C" w:rsidRDefault="007A102C" w:rsidP="007A102C"/>
    <w:p w:rsidR="007A102C" w:rsidRPr="007A102C" w:rsidRDefault="007A102C" w:rsidP="007A102C"/>
    <w:p w:rsidR="005954AC" w:rsidRDefault="005954AC" w:rsidP="005954AC">
      <w:pPr>
        <w:pStyle w:val="Titlu1"/>
        <w:rPr>
          <w:rFonts w:ascii="Times New Roman" w:hAnsi="Times New Roman"/>
          <w:sz w:val="24"/>
          <w:szCs w:val="24"/>
        </w:rPr>
      </w:pPr>
      <w:r w:rsidRPr="00DA3499">
        <w:rPr>
          <w:rFonts w:ascii="Times New Roman" w:hAnsi="Times New Roman"/>
          <w:sz w:val="24"/>
          <w:szCs w:val="24"/>
        </w:rPr>
        <w:lastRenderedPageBreak/>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p>
    <w:p w:rsidR="00CC104A" w:rsidRDefault="00CC104A"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6E61E9" w:rsidRDefault="006E61E9" w:rsidP="00CC104A">
      <w:pPr>
        <w:spacing w:after="0" w:line="240" w:lineRule="auto"/>
        <w:jc w:val="both"/>
        <w:rPr>
          <w:rFonts w:ascii="Times New Roman" w:hAnsi="Times New Roman"/>
          <w:sz w:val="24"/>
          <w:szCs w:val="24"/>
        </w:rPr>
      </w:pPr>
    </w:p>
    <w:p w:rsidR="00CC104A" w:rsidRPr="005954AC" w:rsidRDefault="00CC104A" w:rsidP="00CC104A">
      <w:pPr>
        <w:spacing w:after="0" w:line="240" w:lineRule="auto"/>
        <w:jc w:val="both"/>
        <w:rPr>
          <w:rFonts w:ascii="Times New Roman" w:hAnsi="Times New Roman"/>
          <w:i/>
          <w:sz w:val="24"/>
          <w:szCs w:val="24"/>
        </w:rPr>
      </w:pPr>
      <w:r w:rsidRPr="00DA3499">
        <w:rPr>
          <w:rFonts w:ascii="Times New Roman" w:hAnsi="Times New Roman"/>
          <w:sz w:val="24"/>
          <w:szCs w:val="24"/>
        </w:rPr>
        <w:t>Operator economic</w:t>
      </w:r>
      <w:r w:rsidRPr="005954AC">
        <w:rPr>
          <w:rFonts w:ascii="Times New Roman" w:hAnsi="Times New Roman"/>
          <w:sz w:val="24"/>
          <w:szCs w:val="24"/>
        </w:rPr>
        <w:t xml:space="preserve"> </w:t>
      </w:r>
      <w:r>
        <w:rPr>
          <w:rFonts w:ascii="Times New Roman" w:hAnsi="Times New Roman"/>
          <w:sz w:val="24"/>
          <w:szCs w:val="24"/>
        </w:rPr>
        <w:t xml:space="preserve">                                                                                             </w:t>
      </w:r>
      <w:r w:rsidRPr="005954AC">
        <w:rPr>
          <w:rFonts w:ascii="Times New Roman" w:hAnsi="Times New Roman"/>
          <w:b/>
          <w:sz w:val="24"/>
          <w:szCs w:val="24"/>
        </w:rPr>
        <w:t>FORMULAR  1</w:t>
      </w:r>
      <w:r w:rsidR="007A102C">
        <w:rPr>
          <w:rFonts w:ascii="Times New Roman" w:hAnsi="Times New Roman"/>
          <w:b/>
          <w:sz w:val="24"/>
          <w:szCs w:val="24"/>
        </w:rPr>
        <w:t>0</w:t>
      </w:r>
    </w:p>
    <w:p w:rsidR="005954AC" w:rsidRPr="00DA3499" w:rsidRDefault="005954AC" w:rsidP="005954AC">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5954AC" w:rsidRPr="00DA3499" w:rsidRDefault="005954AC" w:rsidP="005954AC">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5954AC" w:rsidRDefault="005954AC"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LISTĂ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 xml:space="preserve">CU </w:t>
      </w:r>
      <w:r>
        <w:rPr>
          <w:rFonts w:ascii="Times New Roman" w:hAnsi="Times New Roman"/>
          <w:b/>
          <w:sz w:val="24"/>
          <w:szCs w:val="24"/>
        </w:rPr>
        <w:t>ASOCIATII/</w:t>
      </w:r>
      <w:r w:rsidRPr="00DA3499">
        <w:rPr>
          <w:rFonts w:ascii="Times New Roman" w:hAnsi="Times New Roman"/>
          <w:b/>
          <w:sz w:val="24"/>
          <w:szCs w:val="24"/>
        </w:rPr>
        <w:t xml:space="preserve">SUBCONTRACTANŢII </w:t>
      </w:r>
    </w:p>
    <w:p w:rsidR="005954AC" w:rsidRPr="00DA3499" w:rsidRDefault="005954AC" w:rsidP="005954AC">
      <w:pPr>
        <w:jc w:val="center"/>
        <w:rPr>
          <w:rFonts w:ascii="Times New Roman" w:hAnsi="Times New Roman"/>
          <w:b/>
          <w:sz w:val="24"/>
          <w:szCs w:val="24"/>
        </w:rPr>
      </w:pPr>
      <w:r w:rsidRPr="00DA3499">
        <w:rPr>
          <w:rFonts w:ascii="Times New Roman" w:hAnsi="Times New Roman"/>
          <w:b/>
          <w:sz w:val="24"/>
          <w:szCs w:val="24"/>
        </w:rPr>
        <w:t>ŞI SPECIALIZAREA ACESTORA</w:t>
      </w:r>
    </w:p>
    <w:p w:rsidR="005954AC" w:rsidRPr="00DA3499" w:rsidRDefault="005954AC" w:rsidP="005954AC">
      <w:pPr>
        <w:jc w:val="center"/>
        <w:rPr>
          <w:rFonts w:ascii="Times New Roman" w:hAnsi="Times New Roman"/>
          <w:b/>
          <w:sz w:val="24"/>
          <w:szCs w:val="24"/>
        </w:rPr>
      </w:pPr>
    </w:p>
    <w:p w:rsidR="005954AC" w:rsidRPr="00DA3499" w:rsidRDefault="005954AC" w:rsidP="005954AC">
      <w:pPr>
        <w:jc w:val="center"/>
        <w:rPr>
          <w:rFonts w:ascii="Times New Roman" w:hAnsi="Times New Roman"/>
          <w:b/>
          <w:sz w:val="24"/>
          <w:szCs w:val="24"/>
        </w:rPr>
      </w:pPr>
    </w:p>
    <w:p w:rsidR="005954AC" w:rsidRPr="00DA3499" w:rsidRDefault="005954AC" w:rsidP="005954AC">
      <w:pPr>
        <w:rPr>
          <w:rFonts w:ascii="Times New Roman" w:hAnsi="Times New Roman"/>
          <w:sz w:val="24"/>
          <w:szCs w:val="24"/>
        </w:rPr>
      </w:pPr>
    </w:p>
    <w:p w:rsidR="005954AC" w:rsidRPr="00DA3499" w:rsidRDefault="005954AC" w:rsidP="005954AC">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5954AC" w:rsidRPr="00DA3499" w:rsidRDefault="005954AC" w:rsidP="005954AC">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Denumire /nume </w:t>
            </w:r>
            <w:r>
              <w:rPr>
                <w:rFonts w:ascii="Times New Roman" w:hAnsi="Times New Roman"/>
                <w:sz w:val="24"/>
                <w:szCs w:val="24"/>
              </w:rPr>
              <w:t>asociat/</w:t>
            </w:r>
            <w:r w:rsidRPr="00DA3499">
              <w:rPr>
                <w:rFonts w:ascii="Times New Roman" w:hAnsi="Times New Roman"/>
                <w:sz w:val="24"/>
                <w:szCs w:val="24"/>
              </w:rPr>
              <w:t>subcontractant</w:t>
            </w:r>
          </w:p>
          <w:p w:rsidR="005954AC" w:rsidRPr="00DA3499" w:rsidRDefault="005954AC" w:rsidP="005C7307">
            <w:pPr>
              <w:ind w:left="360"/>
              <w:jc w:val="center"/>
              <w:rPr>
                <w:rFonts w:ascii="Times New Roman" w:hAnsi="Times New Roman"/>
                <w:sz w:val="24"/>
                <w:szCs w:val="24"/>
              </w:rPr>
            </w:pPr>
          </w:p>
        </w:tc>
        <w:tc>
          <w:tcPr>
            <w:tcW w:w="288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Pr>
                <w:rFonts w:ascii="Times New Roman" w:hAnsi="Times New Roman"/>
                <w:sz w:val="24"/>
                <w:szCs w:val="24"/>
              </w:rPr>
              <w:t>asociatilor</w:t>
            </w:r>
            <w:proofErr w:type="spellEnd"/>
            <w:r>
              <w:rPr>
                <w:rFonts w:ascii="Times New Roman" w:hAnsi="Times New Roman"/>
                <w:sz w:val="24"/>
                <w:szCs w:val="24"/>
              </w:rPr>
              <w:t>/</w:t>
            </w:r>
            <w:proofErr w:type="spellStart"/>
            <w:r w:rsidRPr="00DA3499">
              <w:rPr>
                <w:rFonts w:ascii="Times New Roman" w:hAnsi="Times New Roman"/>
                <w:sz w:val="24"/>
                <w:szCs w:val="24"/>
              </w:rPr>
              <w:t>subcontractanţilor</w:t>
            </w:r>
            <w:proofErr w:type="spellEnd"/>
          </w:p>
          <w:p w:rsidR="005954AC" w:rsidRPr="00DA3499" w:rsidRDefault="005954AC" w:rsidP="005C7307">
            <w:pPr>
              <w:ind w:left="360"/>
              <w:jc w:val="center"/>
              <w:rPr>
                <w:rFonts w:ascii="Times New Roman" w:hAnsi="Times New Roman"/>
                <w:sz w:val="24"/>
                <w:szCs w:val="24"/>
              </w:rPr>
            </w:pPr>
          </w:p>
        </w:tc>
        <w:tc>
          <w:tcPr>
            <w:tcW w:w="14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5954AC" w:rsidRPr="00DA3499" w:rsidRDefault="005954AC" w:rsidP="005C7307">
            <w:pPr>
              <w:jc w:val="center"/>
              <w:rPr>
                <w:rFonts w:ascii="Times New Roman" w:hAnsi="Times New Roman"/>
                <w:sz w:val="24"/>
                <w:szCs w:val="24"/>
              </w:rPr>
            </w:pPr>
            <w:r w:rsidRPr="00DA3499">
              <w:rPr>
                <w:rFonts w:ascii="Times New Roman" w:hAnsi="Times New Roman"/>
                <w:sz w:val="24"/>
                <w:szCs w:val="24"/>
              </w:rPr>
              <w:t xml:space="preserve">Partea/părţile din contract ce urmează a fi </w:t>
            </w:r>
            <w:r>
              <w:rPr>
                <w:rFonts w:ascii="Times New Roman" w:hAnsi="Times New Roman"/>
                <w:sz w:val="24"/>
                <w:szCs w:val="24"/>
              </w:rPr>
              <w:t>repartizate/</w:t>
            </w:r>
            <w:r w:rsidRPr="00DA3499">
              <w:rPr>
                <w:rFonts w:ascii="Times New Roman" w:hAnsi="Times New Roman"/>
                <w:sz w:val="24"/>
                <w:szCs w:val="24"/>
              </w:rPr>
              <w:t>subcontractate</w:t>
            </w:r>
          </w:p>
        </w:tc>
      </w:tr>
      <w:tr w:rsidR="005954AC" w:rsidRPr="00DA3499" w:rsidTr="005C7307">
        <w:trPr>
          <w:jc w:val="center"/>
        </w:trPr>
        <w:tc>
          <w:tcPr>
            <w:tcW w:w="540" w:type="dxa"/>
          </w:tcPr>
          <w:p w:rsidR="005954AC" w:rsidRPr="00DA3499" w:rsidRDefault="005954AC" w:rsidP="005C7307">
            <w:pPr>
              <w:jc w:val="center"/>
              <w:rPr>
                <w:rFonts w:ascii="Times New Roman" w:hAnsi="Times New Roman"/>
                <w:sz w:val="24"/>
                <w:szCs w:val="24"/>
              </w:rPr>
            </w:pPr>
          </w:p>
        </w:tc>
        <w:tc>
          <w:tcPr>
            <w:tcW w:w="1980" w:type="dxa"/>
          </w:tcPr>
          <w:p w:rsidR="005954AC" w:rsidRPr="00DA3499" w:rsidRDefault="005954AC" w:rsidP="005C7307">
            <w:pPr>
              <w:jc w:val="center"/>
              <w:rPr>
                <w:rFonts w:ascii="Times New Roman" w:hAnsi="Times New Roman"/>
                <w:sz w:val="24"/>
                <w:szCs w:val="24"/>
              </w:rPr>
            </w:pPr>
          </w:p>
        </w:tc>
        <w:tc>
          <w:tcPr>
            <w:tcW w:w="2880" w:type="dxa"/>
          </w:tcPr>
          <w:p w:rsidR="005954AC" w:rsidRPr="00DA3499" w:rsidRDefault="005954AC" w:rsidP="005C7307">
            <w:pPr>
              <w:ind w:left="360"/>
              <w:rPr>
                <w:rFonts w:ascii="Times New Roman" w:hAnsi="Times New Roman"/>
                <w:sz w:val="24"/>
                <w:szCs w:val="24"/>
              </w:rPr>
            </w:pPr>
          </w:p>
        </w:tc>
        <w:tc>
          <w:tcPr>
            <w:tcW w:w="1440" w:type="dxa"/>
          </w:tcPr>
          <w:p w:rsidR="005954AC" w:rsidRPr="00DA3499" w:rsidRDefault="005954AC" w:rsidP="005C7307">
            <w:pPr>
              <w:ind w:left="360"/>
              <w:rPr>
                <w:rFonts w:ascii="Times New Roman" w:hAnsi="Times New Roman"/>
                <w:sz w:val="24"/>
                <w:szCs w:val="24"/>
              </w:rPr>
            </w:pPr>
          </w:p>
        </w:tc>
        <w:tc>
          <w:tcPr>
            <w:tcW w:w="2340" w:type="dxa"/>
          </w:tcPr>
          <w:p w:rsidR="005954AC" w:rsidRPr="00DA3499" w:rsidRDefault="005954AC" w:rsidP="005C7307">
            <w:pPr>
              <w:jc w:val="cente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r w:rsidR="005954AC" w:rsidRPr="00DA3499" w:rsidTr="005C7307">
        <w:trPr>
          <w:jc w:val="center"/>
        </w:trPr>
        <w:tc>
          <w:tcPr>
            <w:tcW w:w="540" w:type="dxa"/>
          </w:tcPr>
          <w:p w:rsidR="005954AC" w:rsidRPr="00DA3499" w:rsidRDefault="005954AC" w:rsidP="005C7307">
            <w:pPr>
              <w:rPr>
                <w:rFonts w:ascii="Times New Roman" w:hAnsi="Times New Roman"/>
                <w:sz w:val="24"/>
                <w:szCs w:val="24"/>
              </w:rPr>
            </w:pPr>
          </w:p>
        </w:tc>
        <w:tc>
          <w:tcPr>
            <w:tcW w:w="1980" w:type="dxa"/>
          </w:tcPr>
          <w:p w:rsidR="005954AC" w:rsidRPr="00DA3499" w:rsidRDefault="005954AC" w:rsidP="005C7307">
            <w:pPr>
              <w:rPr>
                <w:rFonts w:ascii="Times New Roman" w:hAnsi="Times New Roman"/>
                <w:sz w:val="24"/>
                <w:szCs w:val="24"/>
              </w:rPr>
            </w:pPr>
          </w:p>
        </w:tc>
        <w:tc>
          <w:tcPr>
            <w:tcW w:w="2880" w:type="dxa"/>
          </w:tcPr>
          <w:p w:rsidR="005954AC" w:rsidRPr="00DA3499" w:rsidRDefault="005954AC" w:rsidP="005C7307">
            <w:pPr>
              <w:rPr>
                <w:rFonts w:ascii="Times New Roman" w:hAnsi="Times New Roman"/>
                <w:sz w:val="24"/>
                <w:szCs w:val="24"/>
              </w:rPr>
            </w:pPr>
          </w:p>
        </w:tc>
        <w:tc>
          <w:tcPr>
            <w:tcW w:w="1440" w:type="dxa"/>
          </w:tcPr>
          <w:p w:rsidR="005954AC" w:rsidRPr="00DA3499" w:rsidRDefault="005954AC" w:rsidP="005C7307">
            <w:pPr>
              <w:rPr>
                <w:rFonts w:ascii="Times New Roman" w:hAnsi="Times New Roman"/>
                <w:sz w:val="24"/>
                <w:szCs w:val="24"/>
              </w:rPr>
            </w:pPr>
          </w:p>
        </w:tc>
        <w:tc>
          <w:tcPr>
            <w:tcW w:w="2340" w:type="dxa"/>
          </w:tcPr>
          <w:p w:rsidR="005954AC" w:rsidRPr="00DA3499" w:rsidRDefault="005954AC" w:rsidP="005C7307">
            <w:pPr>
              <w:rPr>
                <w:rFonts w:ascii="Times New Roman" w:hAnsi="Times New Roman"/>
                <w:sz w:val="24"/>
                <w:szCs w:val="24"/>
              </w:rPr>
            </w:pPr>
          </w:p>
        </w:tc>
      </w:tr>
    </w:tbl>
    <w:p w:rsidR="005954AC" w:rsidRPr="00DA3499" w:rsidRDefault="005954AC" w:rsidP="005954AC">
      <w:pPr>
        <w:tabs>
          <w:tab w:val="left" w:pos="6300"/>
        </w:tabs>
        <w:rPr>
          <w:rFonts w:ascii="Times New Roman" w:hAnsi="Times New Roman"/>
          <w:sz w:val="24"/>
          <w:szCs w:val="24"/>
        </w:rPr>
      </w:pPr>
    </w:p>
    <w:p w:rsidR="005954AC" w:rsidRPr="00DA3499" w:rsidRDefault="005954AC" w:rsidP="005954AC">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5954AC" w:rsidRPr="00DA3499" w:rsidRDefault="005954AC" w:rsidP="005954AC">
      <w:pPr>
        <w:jc w:val="center"/>
        <w:rPr>
          <w:rFonts w:ascii="Times New Roman" w:hAnsi="Times New Roman"/>
          <w:sz w:val="24"/>
          <w:szCs w:val="24"/>
        </w:rPr>
      </w:pPr>
      <w:r w:rsidRPr="00DA3499">
        <w:rPr>
          <w:rFonts w:ascii="Times New Roman" w:hAnsi="Times New Roman"/>
          <w:i/>
          <w:sz w:val="24"/>
          <w:szCs w:val="24"/>
        </w:rPr>
        <w:t>(semnătură autorizată)</w:t>
      </w:r>
    </w:p>
    <w:p w:rsidR="005954AC" w:rsidRPr="00B805D6" w:rsidRDefault="005954AC" w:rsidP="005954AC"/>
    <w:p w:rsidR="00AA3506" w:rsidRDefault="00AA3506" w:rsidP="00B1417A">
      <w:pPr>
        <w:spacing w:after="0" w:line="240" w:lineRule="auto"/>
        <w:rPr>
          <w:rFonts w:ascii="Arial" w:eastAsia="Times New Roman" w:hAnsi="Arial" w:cs="Arial"/>
          <w:b/>
          <w:i/>
          <w:iCs/>
          <w:sz w:val="24"/>
          <w:szCs w:val="24"/>
          <w:lang w:val="en-AU" w:eastAsia="ro-RO"/>
        </w:rPr>
      </w:pPr>
    </w:p>
    <w:sectPr w:rsidR="00AA3506" w:rsidSect="00B1417A">
      <w:footerReference w:type="even"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302" w:rsidRDefault="00220302">
      <w:pPr>
        <w:spacing w:after="0" w:line="240" w:lineRule="auto"/>
      </w:pPr>
      <w:r>
        <w:separator/>
      </w:r>
    </w:p>
  </w:endnote>
  <w:endnote w:type="continuationSeparator" w:id="0">
    <w:p w:rsidR="00220302" w:rsidRDefault="00220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302" w:rsidRDefault="00220302">
      <w:pPr>
        <w:spacing w:after="0" w:line="240" w:lineRule="auto"/>
      </w:pPr>
      <w:r>
        <w:separator/>
      </w:r>
    </w:p>
  </w:footnote>
  <w:footnote w:type="continuationSeparator" w:id="0">
    <w:p w:rsidR="00220302" w:rsidRDefault="002203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426B"/>
    <w:rsid w:val="000258DE"/>
    <w:rsid w:val="0003470D"/>
    <w:rsid w:val="00034F57"/>
    <w:rsid w:val="000409FB"/>
    <w:rsid w:val="000578C9"/>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18F2"/>
    <w:rsid w:val="000F5417"/>
    <w:rsid w:val="000F5785"/>
    <w:rsid w:val="00101D4D"/>
    <w:rsid w:val="00104B83"/>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C5246"/>
    <w:rsid w:val="001D4879"/>
    <w:rsid w:val="001D67D4"/>
    <w:rsid w:val="001E1BC6"/>
    <w:rsid w:val="001F3D3E"/>
    <w:rsid w:val="00201F6A"/>
    <w:rsid w:val="0020272B"/>
    <w:rsid w:val="00203508"/>
    <w:rsid w:val="00220302"/>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B5416"/>
    <w:rsid w:val="002D3674"/>
    <w:rsid w:val="002D76DD"/>
    <w:rsid w:val="003018AD"/>
    <w:rsid w:val="00301FE1"/>
    <w:rsid w:val="0030325F"/>
    <w:rsid w:val="00305C02"/>
    <w:rsid w:val="00312DC6"/>
    <w:rsid w:val="0031360D"/>
    <w:rsid w:val="00327477"/>
    <w:rsid w:val="00327960"/>
    <w:rsid w:val="003405BF"/>
    <w:rsid w:val="0034662B"/>
    <w:rsid w:val="00350A66"/>
    <w:rsid w:val="00351B79"/>
    <w:rsid w:val="00352356"/>
    <w:rsid w:val="00365AC5"/>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87ED3"/>
    <w:rsid w:val="00490D93"/>
    <w:rsid w:val="004A18AB"/>
    <w:rsid w:val="004A3C01"/>
    <w:rsid w:val="004D1B3D"/>
    <w:rsid w:val="004E1829"/>
    <w:rsid w:val="004F10D5"/>
    <w:rsid w:val="00507770"/>
    <w:rsid w:val="00520ED3"/>
    <w:rsid w:val="00531670"/>
    <w:rsid w:val="005461AB"/>
    <w:rsid w:val="00547B41"/>
    <w:rsid w:val="005537CD"/>
    <w:rsid w:val="00557554"/>
    <w:rsid w:val="00557963"/>
    <w:rsid w:val="0056063C"/>
    <w:rsid w:val="00561856"/>
    <w:rsid w:val="00565153"/>
    <w:rsid w:val="00577D43"/>
    <w:rsid w:val="00583FF4"/>
    <w:rsid w:val="00591B7B"/>
    <w:rsid w:val="005954AC"/>
    <w:rsid w:val="005A0F29"/>
    <w:rsid w:val="005A4302"/>
    <w:rsid w:val="005A531F"/>
    <w:rsid w:val="005C7307"/>
    <w:rsid w:val="005C7B93"/>
    <w:rsid w:val="005D213D"/>
    <w:rsid w:val="005F40DD"/>
    <w:rsid w:val="005F776A"/>
    <w:rsid w:val="006101C0"/>
    <w:rsid w:val="0061709C"/>
    <w:rsid w:val="00633E0D"/>
    <w:rsid w:val="0064398A"/>
    <w:rsid w:val="0065629D"/>
    <w:rsid w:val="006625F1"/>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1E9"/>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102C"/>
    <w:rsid w:val="007A2AAC"/>
    <w:rsid w:val="007A2E85"/>
    <w:rsid w:val="007A7956"/>
    <w:rsid w:val="007B0285"/>
    <w:rsid w:val="007B5349"/>
    <w:rsid w:val="007C3F7A"/>
    <w:rsid w:val="007D0596"/>
    <w:rsid w:val="007D09F3"/>
    <w:rsid w:val="007F34BE"/>
    <w:rsid w:val="007F3F63"/>
    <w:rsid w:val="008105CC"/>
    <w:rsid w:val="00810F8E"/>
    <w:rsid w:val="008130FA"/>
    <w:rsid w:val="00823C04"/>
    <w:rsid w:val="0082717F"/>
    <w:rsid w:val="0084440C"/>
    <w:rsid w:val="00845E6B"/>
    <w:rsid w:val="00866552"/>
    <w:rsid w:val="00867F9F"/>
    <w:rsid w:val="008720A1"/>
    <w:rsid w:val="0087315D"/>
    <w:rsid w:val="00877F71"/>
    <w:rsid w:val="00884FE2"/>
    <w:rsid w:val="0088564C"/>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F32A3"/>
    <w:rsid w:val="009F59A7"/>
    <w:rsid w:val="00A12354"/>
    <w:rsid w:val="00A140EB"/>
    <w:rsid w:val="00A175BE"/>
    <w:rsid w:val="00A2778D"/>
    <w:rsid w:val="00A33F6D"/>
    <w:rsid w:val="00A4055F"/>
    <w:rsid w:val="00A51DD3"/>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4ED4"/>
    <w:rsid w:val="00C052F7"/>
    <w:rsid w:val="00C074F6"/>
    <w:rsid w:val="00C10F25"/>
    <w:rsid w:val="00C16103"/>
    <w:rsid w:val="00C316D8"/>
    <w:rsid w:val="00C34FB0"/>
    <w:rsid w:val="00C35273"/>
    <w:rsid w:val="00C56940"/>
    <w:rsid w:val="00C63F13"/>
    <w:rsid w:val="00C77295"/>
    <w:rsid w:val="00C82F8A"/>
    <w:rsid w:val="00C87067"/>
    <w:rsid w:val="00C97B10"/>
    <w:rsid w:val="00CA7C91"/>
    <w:rsid w:val="00CB176D"/>
    <w:rsid w:val="00CC104A"/>
    <w:rsid w:val="00CC6EE1"/>
    <w:rsid w:val="00CD22B5"/>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76467"/>
    <w:rsid w:val="00D8249A"/>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7862"/>
    <w:rsid w:val="00E64987"/>
    <w:rsid w:val="00E679DF"/>
    <w:rsid w:val="00E67A5F"/>
    <w:rsid w:val="00E81756"/>
    <w:rsid w:val="00E81C52"/>
    <w:rsid w:val="00E82786"/>
    <w:rsid w:val="00EA1A98"/>
    <w:rsid w:val="00EA3F47"/>
    <w:rsid w:val="00EA4B57"/>
    <w:rsid w:val="00EA666A"/>
    <w:rsid w:val="00EB2789"/>
    <w:rsid w:val="00EB753E"/>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0CF5"/>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9DF"/>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Normal bullet 2,Forth level,Outlines a,b,c,Paragraph,Citation List,ANNEX,Bullet,bullet,bu,bullet1,B,b1,bullet 1,body,b Char Char Char"/>
    <w:basedOn w:val="Normal"/>
    <w:link w:val="ListparagrafCaracter"/>
    <w:uiPriority w:val="34"/>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Outlines a Caracter"/>
    <w:link w:val="Listparagraf"/>
    <w:uiPriority w:val="34"/>
    <w:locked/>
    <w:rsid w:val="00E679DF"/>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F45DA-EC16-4395-B14C-6EEDE7086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4038</Words>
  <Characters>23019</Characters>
  <Application>Microsoft Office Word</Application>
  <DocSecurity>0</DocSecurity>
  <Lines>191</Lines>
  <Paragraphs>54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2</cp:revision>
  <cp:lastPrinted>2020-08-13T07:33:00Z</cp:lastPrinted>
  <dcterms:created xsi:type="dcterms:W3CDTF">2024-04-17T11:55:00Z</dcterms:created>
  <dcterms:modified xsi:type="dcterms:W3CDTF">2024-04-17T11:55:00Z</dcterms:modified>
</cp:coreProperties>
</file>