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7930E3" w14:textId="77777777" w:rsidR="003576DB" w:rsidRPr="005C5D8A" w:rsidRDefault="003576DB" w:rsidP="003576DB">
      <w:pPr>
        <w:pStyle w:val="DefaultText2"/>
        <w:jc w:val="center"/>
        <w:rPr>
          <w:b/>
          <w:lang w:val="ro-RO"/>
        </w:rPr>
      </w:pPr>
      <w:r w:rsidRPr="005C5D8A">
        <w:rPr>
          <w:b/>
          <w:lang w:val="ro-RO"/>
        </w:rPr>
        <w:t xml:space="preserve">CONTRACT  DE  FURNIZARE </w:t>
      </w:r>
    </w:p>
    <w:p w14:paraId="407930E4" w14:textId="77777777" w:rsidR="003576DB" w:rsidRPr="005C5D8A" w:rsidRDefault="003576DB" w:rsidP="003576DB">
      <w:pPr>
        <w:pStyle w:val="DefaultText2"/>
        <w:jc w:val="center"/>
        <w:rPr>
          <w:lang w:val="ro-RO"/>
        </w:rPr>
      </w:pPr>
      <w:r w:rsidRPr="005C5D8A">
        <w:rPr>
          <w:lang w:val="ro-RO"/>
        </w:rPr>
        <w:t>nr. _________ / _____________</w:t>
      </w:r>
    </w:p>
    <w:p w14:paraId="407930E5" w14:textId="77777777" w:rsidR="003576DB" w:rsidRPr="005C5D8A" w:rsidRDefault="003576DB" w:rsidP="003576DB">
      <w:pPr>
        <w:pStyle w:val="DefaultText2"/>
        <w:jc w:val="center"/>
        <w:rPr>
          <w:b/>
          <w:bCs/>
          <w:i/>
          <w:lang w:eastAsia="ro-RO"/>
        </w:rPr>
      </w:pPr>
    </w:p>
    <w:p w14:paraId="7201BC73" w14:textId="56C3C25B" w:rsidR="00F31138" w:rsidRPr="00F4492A" w:rsidRDefault="00F31138" w:rsidP="00F31138">
      <w:pPr>
        <w:tabs>
          <w:tab w:val="left" w:pos="180"/>
          <w:tab w:val="left" w:pos="270"/>
        </w:tabs>
        <w:ind w:right="-180"/>
        <w:jc w:val="center"/>
        <w:rPr>
          <w:rFonts w:eastAsia="Calibri"/>
          <w:b/>
          <w:i/>
        </w:rPr>
      </w:pPr>
      <w:r w:rsidRPr="00F4492A">
        <w:rPr>
          <w:rFonts w:eastAsia="Calibri"/>
          <w:b/>
          <w:i/>
        </w:rPr>
        <w:t xml:space="preserve">Furnizare, montare si  punere in functiune ascensor electric bucatarie si demontare lift vechi la Gradinita cu program prelungit </w:t>
      </w:r>
      <w:r w:rsidR="00F4492A" w:rsidRPr="00F4492A">
        <w:rPr>
          <w:rFonts w:eastAsia="Calibri"/>
          <w:b/>
          <w:i/>
        </w:rPr>
        <w:t>nr.</w:t>
      </w:r>
      <w:r w:rsidRPr="00F4492A">
        <w:rPr>
          <w:rFonts w:eastAsia="Calibri"/>
          <w:b/>
          <w:i/>
        </w:rPr>
        <w:t>3</w:t>
      </w:r>
      <w:r w:rsidR="00F4492A" w:rsidRPr="00F4492A">
        <w:rPr>
          <w:rFonts w:eastAsia="Calibri"/>
          <w:b/>
          <w:i/>
        </w:rPr>
        <w:t>0</w:t>
      </w:r>
    </w:p>
    <w:p w14:paraId="407930E9" w14:textId="77777777" w:rsidR="00697654" w:rsidRPr="005C5D8A" w:rsidRDefault="00697654" w:rsidP="00906515">
      <w:pPr>
        <w:pStyle w:val="DefaultText2"/>
        <w:jc w:val="center"/>
        <w:rPr>
          <w:b/>
          <w:bCs/>
          <w:i/>
          <w:lang w:eastAsia="ro-RO"/>
        </w:rPr>
      </w:pPr>
    </w:p>
    <w:p w14:paraId="407930EA" w14:textId="77777777" w:rsidR="00293682" w:rsidRPr="005C5D8A" w:rsidRDefault="00293682" w:rsidP="00293682">
      <w:pPr>
        <w:pStyle w:val="DefaultText2"/>
        <w:jc w:val="both"/>
        <w:rPr>
          <w:b/>
          <w:bCs/>
        </w:rPr>
      </w:pPr>
      <w:r w:rsidRPr="005C5D8A">
        <w:rPr>
          <w:b/>
          <w:bCs/>
        </w:rPr>
        <w:t>1. Părţile contractante</w:t>
      </w:r>
    </w:p>
    <w:p w14:paraId="407930EB" w14:textId="77777777" w:rsidR="00697654" w:rsidRPr="005C5D8A" w:rsidRDefault="00697654" w:rsidP="00906515">
      <w:pPr>
        <w:pStyle w:val="DefaultText2"/>
        <w:jc w:val="center"/>
        <w:rPr>
          <w:b/>
          <w:bCs/>
        </w:rPr>
      </w:pPr>
    </w:p>
    <w:p w14:paraId="407930EC" w14:textId="2BBF1BA2" w:rsidR="00697654" w:rsidRPr="005C5D8A" w:rsidRDefault="0011350B" w:rsidP="00697654">
      <w:pPr>
        <w:shd w:val="clear" w:color="auto" w:fill="FFFFFF"/>
        <w:jc w:val="both"/>
        <w:rPr>
          <w:rStyle w:val="Fontdeparagrafimplicit1"/>
        </w:rPr>
      </w:pPr>
      <w:bookmarkStart w:id="0" w:name="_GoBack"/>
      <w:r w:rsidRPr="005C5D8A">
        <w:rPr>
          <w:rStyle w:val="Fontdeparagrafimplicit1"/>
        </w:rPr>
        <w:t xml:space="preserve">         </w:t>
      </w:r>
      <w:r w:rsidR="00697654" w:rsidRPr="005C5D8A">
        <w:rPr>
          <w:rStyle w:val="Fontdeparagrafimplicit1"/>
        </w:rPr>
        <w:t>Prezentul Contract de achiziţie publică de produse, (denumit în continuare "Contract"), s-a încheiat având în vedere prevederile din Legea nr. 98/2016 privind achiziţiile publice (denumită în continuare "</w:t>
      </w:r>
      <w:r w:rsidR="00F4492A">
        <w:rPr>
          <w:rStyle w:val="Fontdeparagrafimplicit1"/>
        </w:rPr>
        <w:t xml:space="preserve"> </w:t>
      </w:r>
      <w:r w:rsidR="00697654" w:rsidRPr="005C5D8A">
        <w:rPr>
          <w:rStyle w:val="Fontdeparagrafimplicit1"/>
        </w:rPr>
        <w:t>Legea nr. </w:t>
      </w:r>
      <w:r w:rsidR="0066571B">
        <w:rPr>
          <w:rStyle w:val="Fontdeparagrafimplicit1"/>
        </w:rPr>
        <w:fldChar w:fldCharType="begin"/>
      </w:r>
      <w:r w:rsidR="0066571B">
        <w:rPr>
          <w:rStyle w:val="Fontdeparagrafimplicit1"/>
        </w:rPr>
        <w:instrText xml:space="preserve"> HYPERLINK "https://idrept.ro/00178257.htm" </w:instrText>
      </w:r>
      <w:r w:rsidR="0066571B">
        <w:rPr>
          <w:rStyle w:val="Fontdeparagrafimplicit1"/>
        </w:rPr>
        <w:fldChar w:fldCharType="separate"/>
      </w:r>
      <w:r w:rsidR="00697654" w:rsidRPr="005C5D8A">
        <w:rPr>
          <w:rStyle w:val="Fontdeparagrafimplicit1"/>
        </w:rPr>
        <w:t>98/2016</w:t>
      </w:r>
      <w:r w:rsidR="0066571B">
        <w:rPr>
          <w:rStyle w:val="Fontdeparagrafimplicit1"/>
        </w:rPr>
        <w:fldChar w:fldCharType="end"/>
      </w:r>
      <w:r w:rsidR="00697654" w:rsidRPr="005C5D8A">
        <w:rPr>
          <w:rStyle w:val="Fontdeparagrafimplicit1"/>
        </w:rPr>
        <w:t>"), precum şi orice alte prevederi legale emise în aplicarea acesteia</w:t>
      </w:r>
    </w:p>
    <w:bookmarkEnd w:id="0"/>
    <w:p w14:paraId="407930ED" w14:textId="77777777" w:rsidR="007B43C2" w:rsidRPr="005C5D8A" w:rsidRDefault="007B43C2" w:rsidP="00407956">
      <w:pPr>
        <w:pStyle w:val="DefaultText2"/>
        <w:jc w:val="both"/>
        <w:rPr>
          <w:rStyle w:val="Fontdeparagrafimplicit1"/>
          <w:noProof w:val="0"/>
          <w:lang w:val="ro-RO"/>
        </w:rPr>
      </w:pPr>
    </w:p>
    <w:p w14:paraId="407930EE" w14:textId="77777777" w:rsidR="00407956" w:rsidRPr="005C5D8A" w:rsidRDefault="00407956" w:rsidP="00407956">
      <w:pPr>
        <w:pStyle w:val="DefaultText2"/>
        <w:jc w:val="both"/>
        <w:rPr>
          <w:bCs/>
        </w:rPr>
      </w:pPr>
      <w:r w:rsidRPr="005C5D8A">
        <w:rPr>
          <w:bCs/>
        </w:rPr>
        <w:t xml:space="preserve"> între</w:t>
      </w:r>
      <w:r w:rsidR="006B0410" w:rsidRPr="005C5D8A">
        <w:rPr>
          <w:bCs/>
        </w:rPr>
        <w:t>:</w:t>
      </w:r>
    </w:p>
    <w:p w14:paraId="407930EF" w14:textId="77777777" w:rsidR="00407956" w:rsidRPr="005C5D8A" w:rsidRDefault="00407956" w:rsidP="00407956">
      <w:pPr>
        <w:pStyle w:val="DefaultText2"/>
        <w:jc w:val="both"/>
        <w:rPr>
          <w:bCs/>
        </w:rPr>
      </w:pPr>
    </w:p>
    <w:p w14:paraId="407930F0" w14:textId="0A23D1B8" w:rsidR="00F6353D" w:rsidRDefault="0011350B" w:rsidP="003576DB">
      <w:pPr>
        <w:pStyle w:val="DefaultText"/>
        <w:tabs>
          <w:tab w:val="left" w:pos="180"/>
        </w:tabs>
        <w:ind w:hanging="90"/>
        <w:jc w:val="both"/>
        <w:rPr>
          <w:b/>
          <w:szCs w:val="24"/>
        </w:rPr>
      </w:pPr>
      <w:r w:rsidRPr="005C5D8A">
        <w:rPr>
          <w:rStyle w:val="Fontdeparagrafimplicit1"/>
          <w:b/>
          <w:szCs w:val="24"/>
        </w:rPr>
        <w:t xml:space="preserve">  MUNICIPIUL PLOIESTI</w:t>
      </w:r>
      <w:r w:rsidRPr="005C5D8A">
        <w:rPr>
          <w:rStyle w:val="Fontdeparagrafimplicit1"/>
          <w:szCs w:val="24"/>
        </w:rPr>
        <w:t xml:space="preserve">, cu sediul in Ploiesti, Piata Eroilor nr. 1A, 100066, telefon 0244-516699, fax 0244-510736, cod fiscal 2844855, cont .................................................... deschis la Trezoreria Ploiesti, reprezentat prin </w:t>
      </w:r>
      <w:r w:rsidRPr="0093685C">
        <w:rPr>
          <w:rStyle w:val="Fontdeparagrafimplicit1"/>
          <w:szCs w:val="24"/>
        </w:rPr>
        <w:t xml:space="preserve">dl. </w:t>
      </w:r>
      <w:r w:rsidR="0093685C" w:rsidRPr="0093685C">
        <w:rPr>
          <w:sz w:val="22"/>
          <w:szCs w:val="22"/>
        </w:rPr>
        <w:t>Mihai-Laurențiu  Polițeanu</w:t>
      </w:r>
      <w:r w:rsidRPr="005C5D8A">
        <w:rPr>
          <w:rStyle w:val="Fontdeparagrafimplicit1"/>
          <w:szCs w:val="24"/>
        </w:rPr>
        <w:t xml:space="preserve">, </w:t>
      </w:r>
      <w:r w:rsidRPr="005C5D8A">
        <w:rPr>
          <w:rStyle w:val="Fontdeparagrafimplicit1"/>
          <w:b/>
          <w:szCs w:val="24"/>
        </w:rPr>
        <w:t>Primar</w:t>
      </w:r>
      <w:r w:rsidRPr="005C5D8A">
        <w:rPr>
          <w:rStyle w:val="Fontdeparagrafimplicit1"/>
          <w:szCs w:val="24"/>
        </w:rPr>
        <w:t xml:space="preserve">, în calitate de </w:t>
      </w:r>
      <w:r w:rsidR="00F4492A" w:rsidRPr="005C5D8A">
        <w:rPr>
          <w:rStyle w:val="Fontdeparagrafimplicit1"/>
          <w:b/>
          <w:szCs w:val="24"/>
        </w:rPr>
        <w:t>ACHIZITOR</w:t>
      </w:r>
      <w:r w:rsidRPr="005C5D8A">
        <w:rPr>
          <w:rStyle w:val="Fontdeparagrafimplicit1"/>
          <w:szCs w:val="24"/>
        </w:rPr>
        <w:t>, pe de o parte</w:t>
      </w:r>
      <w:r w:rsidR="00BD0C3B" w:rsidRPr="005C5D8A">
        <w:rPr>
          <w:b/>
          <w:szCs w:val="24"/>
        </w:rPr>
        <w:t xml:space="preserve">  </w:t>
      </w:r>
    </w:p>
    <w:p w14:paraId="407930F1" w14:textId="77777777" w:rsidR="00F6353D" w:rsidRDefault="00F6353D" w:rsidP="003576DB">
      <w:pPr>
        <w:pStyle w:val="DefaultText"/>
        <w:tabs>
          <w:tab w:val="left" w:pos="180"/>
        </w:tabs>
        <w:ind w:hanging="90"/>
        <w:jc w:val="both"/>
        <w:rPr>
          <w:b/>
          <w:szCs w:val="24"/>
        </w:rPr>
      </w:pPr>
    </w:p>
    <w:p w14:paraId="407930F2" w14:textId="77777777" w:rsidR="00B904BD" w:rsidRPr="005C5D8A" w:rsidRDefault="00BD0C3B" w:rsidP="003576DB">
      <w:pPr>
        <w:pStyle w:val="DefaultText"/>
        <w:tabs>
          <w:tab w:val="left" w:pos="180"/>
        </w:tabs>
        <w:ind w:hanging="90"/>
        <w:jc w:val="both"/>
        <w:rPr>
          <w:b/>
          <w:szCs w:val="24"/>
        </w:rPr>
      </w:pPr>
      <w:r w:rsidRPr="005C5D8A">
        <w:rPr>
          <w:b/>
          <w:szCs w:val="24"/>
        </w:rPr>
        <w:t xml:space="preserve">si </w:t>
      </w:r>
    </w:p>
    <w:p w14:paraId="407930F3" w14:textId="77777777" w:rsidR="00B904BD" w:rsidRPr="005C5D8A" w:rsidRDefault="00B904BD" w:rsidP="003576DB">
      <w:pPr>
        <w:pStyle w:val="DefaultText"/>
        <w:tabs>
          <w:tab w:val="left" w:pos="180"/>
        </w:tabs>
        <w:ind w:hanging="90"/>
        <w:jc w:val="both"/>
        <w:rPr>
          <w:b/>
          <w:szCs w:val="24"/>
        </w:rPr>
      </w:pPr>
    </w:p>
    <w:p w14:paraId="44BC018C" w14:textId="6CC35DD0" w:rsidR="00F4492A" w:rsidRPr="00F4492A" w:rsidRDefault="00F4492A" w:rsidP="00F4492A">
      <w:pPr>
        <w:shd w:val="clear" w:color="auto" w:fill="FFFFFF"/>
        <w:jc w:val="both"/>
        <w:rPr>
          <w:lang w:val="en-US"/>
        </w:rPr>
      </w:pPr>
      <w:r w:rsidRPr="00F4492A">
        <w:rPr>
          <w:b/>
          <w:lang w:val="en-US"/>
        </w:rPr>
        <w:t>…………………..</w:t>
      </w:r>
      <w:r w:rsidRPr="00F4492A">
        <w:rPr>
          <w:lang w:val="en-US"/>
        </w:rPr>
        <w:t xml:space="preserve">,  cu </w:t>
      </w:r>
      <w:proofErr w:type="spellStart"/>
      <w:r w:rsidRPr="00F4492A">
        <w:rPr>
          <w:lang w:val="en-US"/>
        </w:rPr>
        <w:t>sediul</w:t>
      </w:r>
      <w:proofErr w:type="spellEnd"/>
      <w:r w:rsidRPr="00F4492A">
        <w:rPr>
          <w:lang w:val="en-US"/>
        </w:rPr>
        <w:t xml:space="preserve"> ……………………., </w:t>
      </w:r>
      <w:proofErr w:type="spellStart"/>
      <w:r w:rsidRPr="00F4492A">
        <w:rPr>
          <w:lang w:val="en-US"/>
        </w:rPr>
        <w:t>telefon</w:t>
      </w:r>
      <w:proofErr w:type="spellEnd"/>
      <w:r w:rsidRPr="00F4492A">
        <w:rPr>
          <w:lang w:val="en-US"/>
        </w:rPr>
        <w:t xml:space="preserve">: ………………., email: ……………………, cod fiscal ,……………………., </w:t>
      </w:r>
      <w:proofErr w:type="spellStart"/>
      <w:r w:rsidRPr="00F4492A">
        <w:rPr>
          <w:lang w:val="en-US"/>
        </w:rPr>
        <w:t>cont</w:t>
      </w:r>
      <w:proofErr w:type="spellEnd"/>
      <w:r w:rsidRPr="00F4492A">
        <w:rPr>
          <w:lang w:val="en-US"/>
        </w:rPr>
        <w:t xml:space="preserve"> ………………….., </w:t>
      </w:r>
      <w:proofErr w:type="spellStart"/>
      <w:r w:rsidRPr="00F4492A">
        <w:rPr>
          <w:lang w:val="en-US"/>
        </w:rPr>
        <w:t>deschis</w:t>
      </w:r>
      <w:proofErr w:type="spellEnd"/>
      <w:r w:rsidRPr="00F4492A">
        <w:rPr>
          <w:lang w:val="en-US"/>
        </w:rPr>
        <w:t xml:space="preserve"> la </w:t>
      </w:r>
      <w:proofErr w:type="spellStart"/>
      <w:r w:rsidRPr="00F4492A">
        <w:rPr>
          <w:lang w:val="en-US"/>
        </w:rPr>
        <w:t>Trezoreria</w:t>
      </w:r>
      <w:proofErr w:type="spellEnd"/>
      <w:r w:rsidRPr="00F4492A">
        <w:rPr>
          <w:lang w:val="en-US"/>
        </w:rPr>
        <w:t xml:space="preserve"> …………., </w:t>
      </w:r>
      <w:proofErr w:type="spellStart"/>
      <w:r w:rsidRPr="00F4492A">
        <w:rPr>
          <w:lang w:val="en-US"/>
        </w:rPr>
        <w:t>reprezentată</w:t>
      </w:r>
      <w:proofErr w:type="spellEnd"/>
      <w:r w:rsidRPr="00F4492A">
        <w:rPr>
          <w:lang w:val="en-US"/>
        </w:rPr>
        <w:t xml:space="preserve"> </w:t>
      </w:r>
      <w:proofErr w:type="spellStart"/>
      <w:r w:rsidRPr="00F4492A">
        <w:rPr>
          <w:lang w:val="en-US"/>
        </w:rPr>
        <w:t>prin</w:t>
      </w:r>
      <w:proofErr w:type="spellEnd"/>
      <w:r w:rsidRPr="00F4492A">
        <w:rPr>
          <w:lang w:val="en-US"/>
        </w:rPr>
        <w:t xml:space="preserve"> ………….</w:t>
      </w:r>
      <w:r w:rsidRPr="00F4492A">
        <w:rPr>
          <w:b/>
          <w:lang w:val="en-US"/>
        </w:rPr>
        <w:t xml:space="preserve">,  </w:t>
      </w:r>
      <w:proofErr w:type="spellStart"/>
      <w:r w:rsidRPr="00F4492A">
        <w:rPr>
          <w:b/>
          <w:lang w:val="en-US"/>
        </w:rPr>
        <w:t>având</w:t>
      </w:r>
      <w:proofErr w:type="spellEnd"/>
      <w:r w:rsidRPr="00F4492A">
        <w:rPr>
          <w:b/>
          <w:lang w:val="en-US"/>
        </w:rPr>
        <w:t xml:space="preserve"> </w:t>
      </w:r>
      <w:proofErr w:type="spellStart"/>
      <w:r w:rsidRPr="00F4492A">
        <w:rPr>
          <w:b/>
          <w:lang w:val="en-US"/>
        </w:rPr>
        <w:t>funcţia</w:t>
      </w:r>
      <w:proofErr w:type="spellEnd"/>
      <w:r w:rsidRPr="00F4492A">
        <w:rPr>
          <w:b/>
          <w:lang w:val="en-US"/>
        </w:rPr>
        <w:t xml:space="preserve"> de……………….</w:t>
      </w:r>
      <w:r w:rsidRPr="00F4492A">
        <w:rPr>
          <w:lang w:val="en-US"/>
        </w:rPr>
        <w:t xml:space="preserve">, </w:t>
      </w:r>
      <w:proofErr w:type="spellStart"/>
      <w:r w:rsidRPr="00F4492A">
        <w:rPr>
          <w:lang w:val="en-US"/>
        </w:rPr>
        <w:t>în</w:t>
      </w:r>
      <w:proofErr w:type="spellEnd"/>
      <w:r w:rsidRPr="00F4492A">
        <w:rPr>
          <w:lang w:val="en-US"/>
        </w:rPr>
        <w:t xml:space="preserve"> </w:t>
      </w:r>
      <w:proofErr w:type="spellStart"/>
      <w:r w:rsidRPr="00F4492A">
        <w:rPr>
          <w:lang w:val="en-US"/>
        </w:rPr>
        <w:t>calitate</w:t>
      </w:r>
      <w:proofErr w:type="spellEnd"/>
      <w:r w:rsidRPr="00F4492A">
        <w:rPr>
          <w:lang w:val="en-US"/>
        </w:rPr>
        <w:t xml:space="preserve"> de </w:t>
      </w:r>
      <w:r w:rsidRPr="00F4492A">
        <w:rPr>
          <w:b/>
        </w:rPr>
        <w:t>FURNIZOR</w:t>
      </w:r>
      <w:r w:rsidRPr="00F4492A">
        <w:rPr>
          <w:b/>
          <w:lang w:val="en-US"/>
        </w:rPr>
        <w:t xml:space="preserve">, </w:t>
      </w:r>
      <w:proofErr w:type="spellStart"/>
      <w:r w:rsidRPr="00F4492A">
        <w:rPr>
          <w:lang w:val="en-US"/>
        </w:rPr>
        <w:t>pe</w:t>
      </w:r>
      <w:proofErr w:type="spellEnd"/>
      <w:r w:rsidRPr="00F4492A">
        <w:rPr>
          <w:lang w:val="en-US"/>
        </w:rPr>
        <w:t xml:space="preserve"> de </w:t>
      </w:r>
      <w:proofErr w:type="spellStart"/>
      <w:r w:rsidRPr="00F4492A">
        <w:rPr>
          <w:lang w:val="en-US"/>
        </w:rPr>
        <w:t>altă</w:t>
      </w:r>
      <w:proofErr w:type="spellEnd"/>
      <w:r w:rsidRPr="00F4492A">
        <w:rPr>
          <w:lang w:val="en-US"/>
        </w:rPr>
        <w:t xml:space="preserve"> parte, au </w:t>
      </w:r>
      <w:proofErr w:type="spellStart"/>
      <w:r w:rsidRPr="00F4492A">
        <w:rPr>
          <w:lang w:val="en-US"/>
        </w:rPr>
        <w:t>convenit</w:t>
      </w:r>
      <w:proofErr w:type="spellEnd"/>
      <w:r w:rsidRPr="00F4492A">
        <w:rPr>
          <w:lang w:val="en-US"/>
        </w:rPr>
        <w:t xml:space="preserve"> </w:t>
      </w:r>
      <w:proofErr w:type="spellStart"/>
      <w:r w:rsidRPr="00F4492A">
        <w:rPr>
          <w:lang w:val="en-US"/>
        </w:rPr>
        <w:t>încheierea</w:t>
      </w:r>
      <w:proofErr w:type="spellEnd"/>
      <w:r w:rsidRPr="00F4492A">
        <w:rPr>
          <w:lang w:val="en-US"/>
        </w:rPr>
        <w:t xml:space="preserve"> </w:t>
      </w:r>
      <w:proofErr w:type="spellStart"/>
      <w:r w:rsidRPr="00F4492A">
        <w:rPr>
          <w:lang w:val="en-US"/>
        </w:rPr>
        <w:t>prezentului</w:t>
      </w:r>
      <w:proofErr w:type="spellEnd"/>
      <w:r w:rsidRPr="00F4492A">
        <w:rPr>
          <w:lang w:val="en-US"/>
        </w:rPr>
        <w:t xml:space="preserve"> contract </w:t>
      </w:r>
    </w:p>
    <w:p w14:paraId="407930F5" w14:textId="77777777" w:rsidR="00DC3EC8" w:rsidRPr="005C5D8A" w:rsidRDefault="00DC3EC8" w:rsidP="003576DB">
      <w:pPr>
        <w:pStyle w:val="DefaultText"/>
        <w:ind w:hanging="90"/>
        <w:jc w:val="both"/>
        <w:rPr>
          <w:b/>
          <w:bCs/>
          <w:iCs/>
          <w:szCs w:val="24"/>
        </w:rPr>
      </w:pPr>
    </w:p>
    <w:p w14:paraId="407930F6" w14:textId="77777777" w:rsidR="00407956" w:rsidRPr="005C5D8A" w:rsidRDefault="00407956" w:rsidP="00407956">
      <w:pPr>
        <w:pStyle w:val="DefaultText2"/>
        <w:jc w:val="both"/>
        <w:rPr>
          <w:rStyle w:val="Fontdeparagrafimplicit1"/>
          <w:b/>
        </w:rPr>
      </w:pPr>
      <w:r w:rsidRPr="005C5D8A">
        <w:rPr>
          <w:rStyle w:val="Fontdeparagrafimplicit1"/>
          <w:b/>
        </w:rPr>
        <w:t>2. Definiţii</w:t>
      </w:r>
    </w:p>
    <w:p w14:paraId="407930F7" w14:textId="77777777" w:rsidR="00407956" w:rsidRPr="005C5D8A" w:rsidRDefault="00407956" w:rsidP="00407956">
      <w:pPr>
        <w:pStyle w:val="DefaultText2"/>
        <w:jc w:val="both"/>
        <w:rPr>
          <w:rStyle w:val="Fontdeparagrafimplicit1"/>
          <w:noProof w:val="0"/>
          <w:lang w:val="ro-RO"/>
        </w:rPr>
      </w:pPr>
      <w:r w:rsidRPr="005C5D8A">
        <w:rPr>
          <w:rStyle w:val="Fontdeparagrafimplicit1"/>
        </w:rPr>
        <w:t>2.1 - În prezentul contract următorii termeni vor fi interpretaţi astfel</w:t>
      </w:r>
      <w:r w:rsidRPr="005C5D8A">
        <w:rPr>
          <w:rStyle w:val="Fontdeparagrafimplicit1"/>
          <w:noProof w:val="0"/>
          <w:lang w:val="ro-RO"/>
        </w:rPr>
        <w:t>:</w:t>
      </w:r>
    </w:p>
    <w:p w14:paraId="407930F8" w14:textId="77777777" w:rsidR="0041070B" w:rsidRPr="005C5D8A" w:rsidRDefault="0041070B" w:rsidP="0041070B">
      <w:pPr>
        <w:shd w:val="clear" w:color="auto" w:fill="FFFFFF"/>
        <w:jc w:val="both"/>
        <w:rPr>
          <w:rStyle w:val="Fontdeparagrafimplicit1"/>
        </w:rPr>
      </w:pPr>
      <w:bookmarkStart w:id="1" w:name="do|ax1|siIV|pt1|sp1.1.|pa1"/>
      <w:bookmarkEnd w:id="1"/>
      <w:r w:rsidRPr="005C5D8A">
        <w:rPr>
          <w:rStyle w:val="Fontdeparagrafimplicit1"/>
        </w:rPr>
        <w:t>a) Achizitor şi Furnizor - Părţile Contractante, aşa cum sunt acestea numite în prezentul Contract;</w:t>
      </w:r>
    </w:p>
    <w:p w14:paraId="407930F9" w14:textId="77777777" w:rsidR="0041070B" w:rsidRPr="005C5D8A" w:rsidRDefault="0041070B" w:rsidP="0041070B">
      <w:pPr>
        <w:shd w:val="clear" w:color="auto" w:fill="FFFFFF"/>
        <w:jc w:val="both"/>
        <w:rPr>
          <w:rStyle w:val="Fontdeparagrafimplicit1"/>
        </w:rPr>
      </w:pPr>
      <w:bookmarkStart w:id="2" w:name="do|ax1|siIV|pt1|sp1.1.|pa2"/>
      <w:bookmarkEnd w:id="2"/>
      <w:r w:rsidRPr="005C5D8A">
        <w:rPr>
          <w:rStyle w:val="Fontdeparagrafimplicit1"/>
        </w:rPr>
        <w:t>b) Act Adiţional - document prin care se modifică termenii şi condiţiile prezentului Contract de achiziţie publică de produse, în condiţiile Legii nr. </w:t>
      </w:r>
      <w:r w:rsidR="0066571B">
        <w:rPr>
          <w:rStyle w:val="Fontdeparagrafimplicit1"/>
        </w:rPr>
        <w:fldChar w:fldCharType="begin"/>
      </w:r>
      <w:r w:rsidR="0066571B">
        <w:rPr>
          <w:rStyle w:val="Fontdeparagrafimplicit1"/>
        </w:rPr>
        <w:instrText xml:space="preserve"> HYPERLINK "https://idrept.ro/00178257.htm" </w:instrText>
      </w:r>
      <w:r w:rsidR="0066571B">
        <w:rPr>
          <w:rStyle w:val="Fontdeparagrafimplicit1"/>
        </w:rPr>
        <w:fldChar w:fldCharType="separate"/>
      </w:r>
      <w:r w:rsidRPr="005C5D8A">
        <w:rPr>
          <w:rStyle w:val="Fontdeparagrafimplicit1"/>
        </w:rPr>
        <w:t>98/2016</w:t>
      </w:r>
      <w:r w:rsidR="0066571B">
        <w:rPr>
          <w:rStyle w:val="Fontdeparagrafimplicit1"/>
        </w:rPr>
        <w:fldChar w:fldCharType="end"/>
      </w:r>
      <w:r w:rsidRPr="005C5D8A">
        <w:rPr>
          <w:rStyle w:val="Fontdeparagrafimplicit1"/>
        </w:rPr>
        <w:t> privind achiziţiile publice;</w:t>
      </w:r>
    </w:p>
    <w:p w14:paraId="407930FA" w14:textId="6254DC54" w:rsidR="0041070B" w:rsidRPr="005C5D8A" w:rsidRDefault="0041070B" w:rsidP="0041070B">
      <w:pPr>
        <w:shd w:val="clear" w:color="auto" w:fill="FFFFFF"/>
        <w:jc w:val="both"/>
        <w:rPr>
          <w:rStyle w:val="Fontdeparagrafimplicit1"/>
        </w:rPr>
      </w:pPr>
      <w:bookmarkStart w:id="3" w:name="do|ax1|siIV|pt1|sp1.1.|pa3"/>
      <w:bookmarkEnd w:id="3"/>
      <w:r w:rsidRPr="005C5D8A">
        <w:rPr>
          <w:rStyle w:val="Fontdeparagrafimplicit1"/>
        </w:rPr>
        <w:t>c) Caiet de Sarcini - anexa 1 la Contract care include obiectivele, sarcinile specificaţiile şi caracteristicile Produselor descrise în mod obiectiv, într-o manieră corespunzătoare îndeplinirii necesităţii Achizitorului</w:t>
      </w:r>
    </w:p>
    <w:p w14:paraId="407930FB" w14:textId="77777777" w:rsidR="0041070B" w:rsidRPr="005C5D8A" w:rsidRDefault="0041070B" w:rsidP="0041070B">
      <w:pPr>
        <w:shd w:val="clear" w:color="auto" w:fill="FFFFFF"/>
        <w:jc w:val="both"/>
        <w:rPr>
          <w:rStyle w:val="Fontdeparagrafimplicit1"/>
        </w:rPr>
      </w:pPr>
      <w:bookmarkStart w:id="4" w:name="do|ax1|siIV|pt1|sp1.1.|pa4"/>
      <w:bookmarkEnd w:id="4"/>
      <w:r w:rsidRPr="005C5D8A">
        <w:rPr>
          <w:rStyle w:val="Fontdeparagrafimplicit1"/>
        </w:rPr>
        <w:t>d) Cazul fortuit - Eveniment care nu poate fi prevăzut şi nici împiedicat de către cel care ar fi fost chemat să răspundă dacă evenimentul nu s-ar fi produs.</w:t>
      </w:r>
    </w:p>
    <w:p w14:paraId="407930FC" w14:textId="77777777" w:rsidR="0041070B" w:rsidRPr="005C5D8A" w:rsidRDefault="0041070B" w:rsidP="0041070B">
      <w:pPr>
        <w:shd w:val="clear" w:color="auto" w:fill="FFFFFF"/>
        <w:jc w:val="both"/>
        <w:rPr>
          <w:rStyle w:val="Fontdeparagrafimplicit1"/>
        </w:rPr>
      </w:pPr>
      <w:bookmarkStart w:id="5" w:name="do|ax1|siIV|pt1|sp1.1.|pa5"/>
      <w:bookmarkEnd w:id="5"/>
      <w:r w:rsidRPr="005C5D8A">
        <w:rPr>
          <w:rStyle w:val="Fontdeparagrafimplicit1"/>
        </w:rPr>
        <w:t>e) Cesiune - înţelegere scrisă prin care Furnizorul transferă unei terţe părţi, în condiţiile Legii nr. </w:t>
      </w:r>
      <w:r w:rsidR="0066571B">
        <w:rPr>
          <w:rStyle w:val="Fontdeparagrafimplicit1"/>
        </w:rPr>
        <w:fldChar w:fldCharType="begin"/>
      </w:r>
      <w:r w:rsidR="0066571B">
        <w:rPr>
          <w:rStyle w:val="Fontdeparagrafimplicit1"/>
        </w:rPr>
        <w:instrText xml:space="preserve"> HYPERLINK "https://idrept.ro/00178257.htm" </w:instrText>
      </w:r>
      <w:r w:rsidR="0066571B">
        <w:rPr>
          <w:rStyle w:val="Fontdeparagrafimplicit1"/>
        </w:rPr>
        <w:fldChar w:fldCharType="separate"/>
      </w:r>
      <w:r w:rsidRPr="005C5D8A">
        <w:rPr>
          <w:rStyle w:val="Fontdeparagrafimplicit1"/>
        </w:rPr>
        <w:t>98/2016</w:t>
      </w:r>
      <w:r w:rsidR="0066571B">
        <w:rPr>
          <w:rStyle w:val="Fontdeparagrafimplicit1"/>
        </w:rPr>
        <w:fldChar w:fldCharType="end"/>
      </w:r>
      <w:r w:rsidR="00B3502E">
        <w:rPr>
          <w:rStyle w:val="Fontdeparagrafimplicit1"/>
        </w:rPr>
        <w:t xml:space="preserve"> si ale prezentului contract</w:t>
      </w:r>
      <w:r w:rsidRPr="005C5D8A">
        <w:rPr>
          <w:rStyle w:val="Fontdeparagrafimplicit1"/>
        </w:rPr>
        <w:t>, creantele nascute din Contract sau parte din acestea;</w:t>
      </w:r>
    </w:p>
    <w:p w14:paraId="407930FD" w14:textId="77777777" w:rsidR="0041070B" w:rsidRPr="005C5D8A" w:rsidRDefault="0041070B" w:rsidP="0041070B">
      <w:pPr>
        <w:shd w:val="clear" w:color="auto" w:fill="FFFFFF"/>
        <w:jc w:val="both"/>
        <w:rPr>
          <w:rStyle w:val="Fontdeparagrafimplicit1"/>
        </w:rPr>
      </w:pPr>
      <w:bookmarkStart w:id="6" w:name="do|ax1|siIV|pt1|sp1.1.|pa6"/>
      <w:bookmarkEnd w:id="6"/>
      <w:r w:rsidRPr="005C5D8A">
        <w:rPr>
          <w:rStyle w:val="Fontdeparagrafimplicit1"/>
        </w:rPr>
        <w:t>f) Conflict de interese - orice situaţie influenţând capacitatea Furnizorului de a exprima o opinie profesională obiectivă şi imparţială sau care îl împiedică pe acesta, în orice moment, să acorde prioritate intereselor Achizitorului, orice motiv în legătură cu posibile contracte în viitor sau în conflict cu alte angajamente, trecute sau prezente, ale Furnizorului. Aceste restricţii sunt, de asemenea, aplicabile oricăror Subcontractanti, acţionând sub autoritatea şi controlul Furnizorului, în condiţiile Legii nr. </w:t>
      </w:r>
      <w:r w:rsidR="0066571B">
        <w:rPr>
          <w:rStyle w:val="Fontdeparagrafimplicit1"/>
        </w:rPr>
        <w:fldChar w:fldCharType="begin"/>
      </w:r>
      <w:r w:rsidR="0066571B">
        <w:rPr>
          <w:rStyle w:val="Fontdeparagrafimplicit1"/>
        </w:rPr>
        <w:instrText xml:space="preserve"> HYPERLINK "https://idrept.ro/00178257.htm" </w:instrText>
      </w:r>
      <w:r w:rsidR="0066571B">
        <w:rPr>
          <w:rStyle w:val="Fontdeparagrafimplicit1"/>
        </w:rPr>
        <w:fldChar w:fldCharType="separate"/>
      </w:r>
      <w:r w:rsidRPr="005C5D8A">
        <w:rPr>
          <w:rStyle w:val="Fontdeparagrafimplicit1"/>
        </w:rPr>
        <w:t>98/2016</w:t>
      </w:r>
      <w:r w:rsidR="0066571B">
        <w:rPr>
          <w:rStyle w:val="Fontdeparagrafimplicit1"/>
        </w:rPr>
        <w:fldChar w:fldCharType="end"/>
      </w:r>
      <w:r w:rsidRPr="005C5D8A">
        <w:rPr>
          <w:rStyle w:val="Fontdeparagrafimplicit1"/>
        </w:rPr>
        <w:t>, în cazul în care este aplicabil;</w:t>
      </w:r>
    </w:p>
    <w:p w14:paraId="407930FF" w14:textId="3983AF7C" w:rsidR="0041070B" w:rsidRPr="005C5D8A" w:rsidRDefault="00565B2B" w:rsidP="0041070B">
      <w:pPr>
        <w:shd w:val="clear" w:color="auto" w:fill="FFFFFF"/>
        <w:jc w:val="both"/>
        <w:rPr>
          <w:rStyle w:val="Fontdeparagrafimplicit1"/>
        </w:rPr>
      </w:pPr>
      <w:bookmarkStart w:id="7" w:name="do|ax1|siIV|pt1|sp1.1.|pa7"/>
      <w:bookmarkStart w:id="8" w:name="do|ax1|siIV|pt1|sp1.1.|pa8"/>
      <w:bookmarkEnd w:id="7"/>
      <w:bookmarkEnd w:id="8"/>
      <w:r>
        <w:rPr>
          <w:rStyle w:val="Fontdeparagrafimplicit1"/>
        </w:rPr>
        <w:t>g</w:t>
      </w:r>
      <w:r w:rsidR="0041070B" w:rsidRPr="005C5D8A">
        <w:rPr>
          <w:rStyle w:val="Fontdeparagrafimplicit1"/>
        </w:rPr>
        <w:t>) Contract de Subcontractare - acordul încheiat în scris între Furnizor şi un terţ ce dobândeşte calitatea de Subcontractant, în condiţiile Legii nr. </w:t>
      </w:r>
      <w:r w:rsidR="0066571B">
        <w:rPr>
          <w:rStyle w:val="Fontdeparagrafimplicit1"/>
        </w:rPr>
        <w:fldChar w:fldCharType="begin"/>
      </w:r>
      <w:r w:rsidR="0066571B">
        <w:rPr>
          <w:rStyle w:val="Fontdeparagrafimplicit1"/>
        </w:rPr>
        <w:instrText xml:space="preserve"> HYPERLINK "https://idrept.ro/00178257.htm" </w:instrText>
      </w:r>
      <w:r w:rsidR="0066571B">
        <w:rPr>
          <w:rStyle w:val="Fontdeparagrafimplicit1"/>
        </w:rPr>
        <w:fldChar w:fldCharType="separate"/>
      </w:r>
      <w:r w:rsidR="0041070B" w:rsidRPr="005C5D8A">
        <w:rPr>
          <w:rStyle w:val="Fontdeparagrafimplicit1"/>
        </w:rPr>
        <w:t>98/2016</w:t>
      </w:r>
      <w:r w:rsidR="0066571B">
        <w:rPr>
          <w:rStyle w:val="Fontdeparagrafimplicit1"/>
        </w:rPr>
        <w:fldChar w:fldCharType="end"/>
      </w:r>
      <w:r w:rsidR="0041070B" w:rsidRPr="005C5D8A">
        <w:rPr>
          <w:rStyle w:val="Fontdeparagrafimplicit1"/>
        </w:rPr>
        <w:t xml:space="preserve">, prin care Furnizorul subcontractează Subcontractantului partea din Contract în conformitate cu prevederile Contractului. </w:t>
      </w:r>
    </w:p>
    <w:p w14:paraId="40793100" w14:textId="102962CA" w:rsidR="0041070B" w:rsidRPr="005C5D8A" w:rsidRDefault="00565B2B" w:rsidP="0041070B">
      <w:pPr>
        <w:shd w:val="clear" w:color="auto" w:fill="FFFFFF"/>
        <w:jc w:val="both"/>
        <w:rPr>
          <w:rStyle w:val="Fontdeparagrafimplicit1"/>
        </w:rPr>
      </w:pPr>
      <w:bookmarkStart w:id="9" w:name="do|ax1|siIV|pt1|sp1.1.|pa9"/>
      <w:bookmarkStart w:id="10" w:name="do|ax1|siIV|pt1|sp1.1.|pa10"/>
      <w:bookmarkEnd w:id="9"/>
      <w:bookmarkEnd w:id="10"/>
      <w:r>
        <w:rPr>
          <w:rStyle w:val="Fontdeparagrafimplicit1"/>
        </w:rPr>
        <w:t>h</w:t>
      </w:r>
      <w:r w:rsidR="0041070B" w:rsidRPr="005C5D8A">
        <w:rPr>
          <w:rStyle w:val="Fontdeparagrafimplicit1"/>
        </w:rPr>
        <w:t>) Dispoziţie - document scris(ă) emis(ă) de Achizitor în executarea Contractului şi cu respectarea prevederilor acestuia, în limitele Legii nr. </w:t>
      </w:r>
      <w:r w:rsidR="0066571B">
        <w:rPr>
          <w:rStyle w:val="Fontdeparagrafimplicit1"/>
        </w:rPr>
        <w:fldChar w:fldCharType="begin"/>
      </w:r>
      <w:r w:rsidR="0066571B">
        <w:rPr>
          <w:rStyle w:val="Fontdeparagrafimplicit1"/>
        </w:rPr>
        <w:instrText xml:space="preserve"> HYPERLINK "https://idrept.ro/00178257.htm" </w:instrText>
      </w:r>
      <w:r w:rsidR="0066571B">
        <w:rPr>
          <w:rStyle w:val="Fontdeparagrafimplicit1"/>
        </w:rPr>
        <w:fldChar w:fldCharType="separate"/>
      </w:r>
      <w:r w:rsidR="0041070B" w:rsidRPr="005C5D8A">
        <w:rPr>
          <w:rStyle w:val="Fontdeparagrafimplicit1"/>
        </w:rPr>
        <w:t>98/2016</w:t>
      </w:r>
      <w:r w:rsidR="0066571B">
        <w:rPr>
          <w:rStyle w:val="Fontdeparagrafimplicit1"/>
        </w:rPr>
        <w:fldChar w:fldCharType="end"/>
      </w:r>
      <w:r w:rsidR="0041070B" w:rsidRPr="005C5D8A">
        <w:rPr>
          <w:rStyle w:val="Fontdeparagrafimplicit1"/>
        </w:rPr>
        <w:t>, şi a normelor de aplicare a acesteia;</w:t>
      </w:r>
    </w:p>
    <w:p w14:paraId="40793101" w14:textId="365DB480" w:rsidR="0041070B" w:rsidRPr="005C5D8A" w:rsidRDefault="00565B2B" w:rsidP="0041070B">
      <w:pPr>
        <w:shd w:val="clear" w:color="auto" w:fill="FFFFFF"/>
        <w:jc w:val="both"/>
        <w:rPr>
          <w:rStyle w:val="Fontdeparagrafimplicit1"/>
        </w:rPr>
      </w:pPr>
      <w:bookmarkStart w:id="11" w:name="do|ax1|siIV|pt1|sp1.1.|pa11"/>
      <w:bookmarkEnd w:id="11"/>
      <w:r>
        <w:rPr>
          <w:rStyle w:val="Fontdeparagrafimplicit1"/>
        </w:rPr>
        <w:t>i</w:t>
      </w:r>
      <w:r w:rsidR="0041070B" w:rsidRPr="005C5D8A">
        <w:rPr>
          <w:rStyle w:val="Fontdeparagrafimplicit1"/>
        </w:rPr>
        <w:t>) Documentele Achizitorului - toate şi fiecare dintre documentele necesare în mod direct sau implicit prin natura Produselor care fac obiectul Contractului, inclusiv, dar fără a se limita la: planuri, regulamente, specificaţii, desene, schiţe, modele, date informatice şi rapoarte, furnizate de Achizitor şi necesare Furnizorului în vederea realizării obiectului Contractului;</w:t>
      </w:r>
    </w:p>
    <w:p w14:paraId="40793106" w14:textId="5EE4C87A" w:rsidR="0041070B" w:rsidRPr="005C5D8A" w:rsidRDefault="00565B2B" w:rsidP="0041070B">
      <w:pPr>
        <w:shd w:val="clear" w:color="auto" w:fill="FFFFFF"/>
        <w:jc w:val="both"/>
        <w:rPr>
          <w:rStyle w:val="Fontdeparagrafimplicit1"/>
        </w:rPr>
      </w:pPr>
      <w:bookmarkStart w:id="12" w:name="do|ax1|siIV|pt1|sp1.1.|pa12"/>
      <w:bookmarkStart w:id="13" w:name="do|ax1|siIV|pt1|sp1.1.|pa16"/>
      <w:bookmarkEnd w:id="12"/>
      <w:bookmarkEnd w:id="13"/>
      <w:r>
        <w:rPr>
          <w:rStyle w:val="Fontdeparagrafimplicit1"/>
        </w:rPr>
        <w:lastRenderedPageBreak/>
        <w:t>j</w:t>
      </w:r>
      <w:r w:rsidR="0041070B" w:rsidRPr="005C5D8A">
        <w:rPr>
          <w:rStyle w:val="Fontdeparagrafimplicit1"/>
        </w:rPr>
        <w:t>) Forţă majoră - eveniment independent de controlul Părţilor, care nu se datorează greşelii sau vinei acestora, care nu putea fi prevăzut în momentul încheierii Contractului şi care face imposibilă îndeplinirea obligaţiilor de către una dintre Părţi şi include calamităţi, greve, sau alte perturbări ale activităţii industriale, acţiuni ale unui inamic public, războaie, fie declarate sau nu, blocade, insurecţii, revolte, epidemii, alunecări de teren, cutremure, furtuni, trăsnete, inundaţii, deversări, turbulenţe civile, explozii şi orice alte evenimente similare imprevizibile, mai presus de controlul Părţilor şi care nu ar putea fi evitate prin luarea măsurilor corespunzătoare de diligenţă;</w:t>
      </w:r>
    </w:p>
    <w:p w14:paraId="40793109" w14:textId="374CA655" w:rsidR="0041070B" w:rsidRPr="005C5D8A" w:rsidRDefault="00565B2B" w:rsidP="0041070B">
      <w:pPr>
        <w:shd w:val="clear" w:color="auto" w:fill="FFFFFF"/>
        <w:jc w:val="both"/>
        <w:rPr>
          <w:rStyle w:val="Fontdeparagrafimplicit1"/>
        </w:rPr>
      </w:pPr>
      <w:bookmarkStart w:id="14" w:name="do|ax1|siIV|pt1|sp1.1.|pa17"/>
      <w:bookmarkStart w:id="15" w:name="do|ax1|siIV|pt1|sp1.1.|pa19"/>
      <w:bookmarkEnd w:id="14"/>
      <w:bookmarkEnd w:id="15"/>
      <w:r>
        <w:rPr>
          <w:rStyle w:val="Fontdeparagrafimplicit1"/>
        </w:rPr>
        <w:t>k</w:t>
      </w:r>
      <w:r w:rsidR="0041070B" w:rsidRPr="005C5D8A">
        <w:rPr>
          <w:rStyle w:val="Fontdeparagrafimplicit1"/>
        </w:rPr>
        <w:t>) Lună - luna calendaristică (12 luni/an);</w:t>
      </w:r>
    </w:p>
    <w:p w14:paraId="40793118" w14:textId="1A8B62FE" w:rsidR="0041070B" w:rsidRPr="005C5D8A" w:rsidRDefault="00565B2B" w:rsidP="0041070B">
      <w:pPr>
        <w:shd w:val="clear" w:color="auto" w:fill="FFFFFF"/>
        <w:jc w:val="both"/>
        <w:rPr>
          <w:rStyle w:val="Fontdeparagrafimplicit1"/>
        </w:rPr>
      </w:pPr>
      <w:bookmarkStart w:id="16" w:name="do|ax1|siIV|pt1|sp1.1.|pa20"/>
      <w:bookmarkStart w:id="17" w:name="do|ax1|siIV|pt1|sp1.1.|pa34"/>
      <w:bookmarkEnd w:id="16"/>
      <w:bookmarkEnd w:id="17"/>
      <w:r>
        <w:rPr>
          <w:rStyle w:val="Fontdeparagrafimplicit1"/>
        </w:rPr>
        <w:t>l</w:t>
      </w:r>
      <w:r w:rsidR="0041070B" w:rsidRPr="005C5D8A">
        <w:rPr>
          <w:rStyle w:val="Fontdeparagrafimplicit1"/>
        </w:rPr>
        <w:t>) Zi - înseamnă zi calendaristică, iar anul înseamnă 365 de zile; în afara cazului în care se prevede expres că sunt zile lucrătoare.</w:t>
      </w:r>
    </w:p>
    <w:p w14:paraId="40793119" w14:textId="77777777" w:rsidR="0041070B" w:rsidRPr="005C5D8A" w:rsidRDefault="0041070B" w:rsidP="0041070B">
      <w:pPr>
        <w:shd w:val="clear" w:color="auto" w:fill="FFFFFF"/>
        <w:jc w:val="both"/>
        <w:rPr>
          <w:rStyle w:val="Fontdeparagrafimplicit1"/>
        </w:rPr>
      </w:pPr>
    </w:p>
    <w:p w14:paraId="40793125" w14:textId="77777777" w:rsidR="00407956" w:rsidRPr="005C5D8A" w:rsidRDefault="00407956" w:rsidP="00407956">
      <w:pPr>
        <w:pStyle w:val="DefaultText2"/>
        <w:jc w:val="center"/>
        <w:rPr>
          <w:b/>
          <w:bCs/>
          <w:iCs/>
        </w:rPr>
      </w:pPr>
      <w:r w:rsidRPr="005C5D8A">
        <w:rPr>
          <w:b/>
          <w:bCs/>
          <w:iCs/>
        </w:rPr>
        <w:t>Clauze obligatorii</w:t>
      </w:r>
    </w:p>
    <w:p w14:paraId="40793126" w14:textId="77777777" w:rsidR="00407956" w:rsidRPr="005C5D8A" w:rsidRDefault="00407956" w:rsidP="00407956">
      <w:pPr>
        <w:pStyle w:val="DefaultText2"/>
        <w:jc w:val="center"/>
        <w:rPr>
          <w:b/>
          <w:bCs/>
          <w:iCs/>
        </w:rPr>
      </w:pPr>
    </w:p>
    <w:p w14:paraId="40793127" w14:textId="77777777" w:rsidR="00407956" w:rsidRPr="005C5D8A" w:rsidRDefault="00407956" w:rsidP="00407956">
      <w:pPr>
        <w:pStyle w:val="DefaultText2"/>
        <w:jc w:val="both"/>
        <w:rPr>
          <w:b/>
          <w:bCs/>
          <w:iCs/>
        </w:rPr>
      </w:pPr>
      <w:r w:rsidRPr="005C5D8A">
        <w:rPr>
          <w:b/>
          <w:bCs/>
          <w:iCs/>
        </w:rPr>
        <w:t xml:space="preserve">4. </w:t>
      </w:r>
      <w:r w:rsidRPr="005C5D8A">
        <w:rPr>
          <w:b/>
          <w:bCs/>
          <w:i/>
          <w:iCs/>
        </w:rPr>
        <w:t>Obiectul contractului</w:t>
      </w:r>
    </w:p>
    <w:p w14:paraId="40793128" w14:textId="6252E2C3" w:rsidR="00313738" w:rsidRPr="005C0ACA" w:rsidRDefault="003E7515" w:rsidP="00834DFA">
      <w:pPr>
        <w:pStyle w:val="DefaultText2"/>
        <w:jc w:val="both"/>
        <w:rPr>
          <w:b/>
          <w:bCs/>
          <w:i/>
        </w:rPr>
      </w:pPr>
      <w:r w:rsidRPr="005C5D8A">
        <w:rPr>
          <w:bCs/>
        </w:rPr>
        <w:t>4.1.</w:t>
      </w:r>
      <w:r w:rsidR="00E04D0A" w:rsidRPr="005C5D8A">
        <w:rPr>
          <w:bCs/>
        </w:rPr>
        <w:t xml:space="preserve"> - </w:t>
      </w:r>
      <w:r w:rsidRPr="005C5D8A">
        <w:rPr>
          <w:bCs/>
        </w:rPr>
        <w:t>F</w:t>
      </w:r>
      <w:r w:rsidR="00C532AD" w:rsidRPr="005C5D8A">
        <w:rPr>
          <w:bCs/>
        </w:rPr>
        <w:t>urnizor</w:t>
      </w:r>
      <w:r w:rsidRPr="005C5D8A">
        <w:rPr>
          <w:bCs/>
        </w:rPr>
        <w:t xml:space="preserve">ul </w:t>
      </w:r>
      <w:r w:rsidR="00407956" w:rsidRPr="005C5D8A">
        <w:rPr>
          <w:bCs/>
        </w:rPr>
        <w:t xml:space="preserve">se obligă să </w:t>
      </w:r>
      <w:r w:rsidRPr="005C5D8A">
        <w:rPr>
          <w:bCs/>
        </w:rPr>
        <w:t>furnizeze</w:t>
      </w:r>
      <w:r w:rsidR="002034D9">
        <w:rPr>
          <w:bCs/>
        </w:rPr>
        <w:t xml:space="preserve"> si sa</w:t>
      </w:r>
      <w:r w:rsidR="003576DB" w:rsidRPr="005C5D8A">
        <w:rPr>
          <w:bCs/>
        </w:rPr>
        <w:t xml:space="preserve"> </w:t>
      </w:r>
      <w:r w:rsidR="0011350B" w:rsidRPr="005C5D8A">
        <w:rPr>
          <w:bCs/>
        </w:rPr>
        <w:t>monteze</w:t>
      </w:r>
      <w:r w:rsidR="003576DB" w:rsidRPr="005C5D8A">
        <w:rPr>
          <w:bCs/>
        </w:rPr>
        <w:t xml:space="preserve"> </w:t>
      </w:r>
      <w:r w:rsidR="00680938">
        <w:rPr>
          <w:bCs/>
        </w:rPr>
        <w:t>produsele care fac obiectul prezentului contract</w:t>
      </w:r>
      <w:r w:rsidR="002034D9">
        <w:rPr>
          <w:bCs/>
        </w:rPr>
        <w:t xml:space="preserve"> de </w:t>
      </w:r>
      <w:r w:rsidR="00B94F11">
        <w:rPr>
          <w:bCs/>
        </w:rPr>
        <w:t xml:space="preserve">achizitie </w:t>
      </w:r>
      <w:r w:rsidR="00F4492A">
        <w:rPr>
          <w:bCs/>
        </w:rPr>
        <w:t>,,</w:t>
      </w:r>
      <w:r w:rsidR="00D24736" w:rsidRPr="00D24736">
        <w:rPr>
          <w:b/>
          <w:bCs/>
          <w:i/>
        </w:rPr>
        <w:t>Furnizare, montare si  punere in functiune ascensor electric bucatarie si demontare lift vechi la Gra</w:t>
      </w:r>
      <w:r w:rsidR="00F4492A">
        <w:rPr>
          <w:b/>
          <w:bCs/>
          <w:i/>
        </w:rPr>
        <w:t>dinita cu program prelungit nr.</w:t>
      </w:r>
      <w:r w:rsidR="00D24736" w:rsidRPr="00D24736">
        <w:rPr>
          <w:b/>
          <w:bCs/>
          <w:i/>
        </w:rPr>
        <w:t>3</w:t>
      </w:r>
      <w:r w:rsidR="00F4492A">
        <w:rPr>
          <w:b/>
          <w:bCs/>
          <w:i/>
        </w:rPr>
        <w:t>0”</w:t>
      </w:r>
      <w:r w:rsidR="005C0ACA">
        <w:rPr>
          <w:b/>
          <w:bCs/>
          <w:i/>
        </w:rPr>
        <w:t xml:space="preserve"> </w:t>
      </w:r>
      <w:r w:rsidR="00313738" w:rsidRPr="005C5D8A">
        <w:rPr>
          <w:bCs/>
        </w:rPr>
        <w:t>in conformitate cu obligaţiile asumate prin prezentul contract</w:t>
      </w:r>
      <w:r w:rsidR="00834DFA" w:rsidRPr="005C5D8A">
        <w:rPr>
          <w:bCs/>
        </w:rPr>
        <w:t>,</w:t>
      </w:r>
      <w:r w:rsidR="00313738" w:rsidRPr="005C5D8A">
        <w:rPr>
          <w:bCs/>
        </w:rPr>
        <w:t xml:space="preserve"> c</w:t>
      </w:r>
      <w:r w:rsidR="005B0CF1" w:rsidRPr="005C5D8A">
        <w:rPr>
          <w:bCs/>
        </w:rPr>
        <w:t>u</w:t>
      </w:r>
      <w:r w:rsidR="00834DFA" w:rsidRPr="005C5D8A">
        <w:rPr>
          <w:bCs/>
        </w:rPr>
        <w:t xml:space="preserve"> respectarea</w:t>
      </w:r>
      <w:r w:rsidR="00983490" w:rsidRPr="005C5D8A">
        <w:rPr>
          <w:bCs/>
        </w:rPr>
        <w:t xml:space="preserve"> cerintelor</w:t>
      </w:r>
      <w:r w:rsidR="005B0CF1" w:rsidRPr="005C5D8A">
        <w:rPr>
          <w:bCs/>
        </w:rPr>
        <w:t xml:space="preserve"> din </w:t>
      </w:r>
      <w:r w:rsidR="006C3BFB" w:rsidRPr="005C5D8A">
        <w:rPr>
          <w:bCs/>
        </w:rPr>
        <w:t>Caietul de</w:t>
      </w:r>
      <w:r w:rsidR="006C3BFB" w:rsidRPr="005C5D8A">
        <w:rPr>
          <w:b/>
        </w:rPr>
        <w:t xml:space="preserve"> </w:t>
      </w:r>
      <w:r w:rsidR="006C3BFB" w:rsidRPr="005C5D8A">
        <w:t>sarcini.</w:t>
      </w:r>
    </w:p>
    <w:p w14:paraId="40793129" w14:textId="39275202" w:rsidR="00407956" w:rsidRPr="005C5D8A" w:rsidRDefault="00407956" w:rsidP="00407956">
      <w:pPr>
        <w:pStyle w:val="DefaultText2"/>
        <w:jc w:val="both"/>
        <w:rPr>
          <w:bCs/>
        </w:rPr>
      </w:pPr>
      <w:r w:rsidRPr="005C5D8A">
        <w:rPr>
          <w:bCs/>
        </w:rPr>
        <w:t xml:space="preserve">4.2. - Achizitorul se obligă să plătească </w:t>
      </w:r>
      <w:r w:rsidR="00C532AD" w:rsidRPr="005C5D8A">
        <w:rPr>
          <w:bCs/>
        </w:rPr>
        <w:t>furnizor</w:t>
      </w:r>
      <w:r w:rsidRPr="005C5D8A">
        <w:rPr>
          <w:bCs/>
        </w:rPr>
        <w:t>ului preţul convenit pentru îndeplinirea</w:t>
      </w:r>
      <w:r w:rsidR="00603973" w:rsidRPr="005C5D8A">
        <w:rPr>
          <w:bCs/>
        </w:rPr>
        <w:t xml:space="preserve"> </w:t>
      </w:r>
      <w:r w:rsidRPr="005C5D8A">
        <w:rPr>
          <w:bCs/>
        </w:rPr>
        <w:t xml:space="preserve">contractului de </w:t>
      </w:r>
      <w:r w:rsidR="006C3BFB" w:rsidRPr="005C5D8A">
        <w:rPr>
          <w:bCs/>
        </w:rPr>
        <w:t>furnizare</w:t>
      </w:r>
      <w:r w:rsidR="002034D9">
        <w:rPr>
          <w:bCs/>
        </w:rPr>
        <w:t xml:space="preserve"> si montaj</w:t>
      </w:r>
      <w:r w:rsidR="003576DB" w:rsidRPr="005C5D8A">
        <w:rPr>
          <w:bCs/>
        </w:rPr>
        <w:t>,</w:t>
      </w:r>
      <w:r w:rsidR="00E75650" w:rsidRPr="005C5D8A">
        <w:rPr>
          <w:bCs/>
        </w:rPr>
        <w:t xml:space="preserve"> </w:t>
      </w:r>
      <w:r w:rsidRPr="005C5D8A">
        <w:rPr>
          <w:lang w:val="pt-BR"/>
        </w:rPr>
        <w:t>in termenul prevazut in contract.</w:t>
      </w:r>
    </w:p>
    <w:p w14:paraId="4079312A" w14:textId="77777777" w:rsidR="00A01172" w:rsidRPr="005C5D8A" w:rsidRDefault="00A01172" w:rsidP="00407956">
      <w:pPr>
        <w:pStyle w:val="DefaultText2"/>
        <w:jc w:val="both"/>
        <w:rPr>
          <w:b/>
          <w:lang w:val="it-IT"/>
        </w:rPr>
      </w:pPr>
    </w:p>
    <w:p w14:paraId="4079312B" w14:textId="77777777" w:rsidR="00313738" w:rsidRPr="004E55FC" w:rsidRDefault="00313738" w:rsidP="00313738">
      <w:pPr>
        <w:shd w:val="clear" w:color="auto" w:fill="FFFFFF"/>
        <w:tabs>
          <w:tab w:val="left" w:pos="274"/>
        </w:tabs>
        <w:ind w:left="36"/>
        <w:jc w:val="both"/>
        <w:rPr>
          <w:b/>
          <w:bCs/>
          <w:i/>
          <w:iCs/>
        </w:rPr>
      </w:pPr>
      <w:r w:rsidRPr="004E55FC">
        <w:rPr>
          <w:b/>
          <w:bCs/>
          <w:spacing w:val="-7"/>
        </w:rPr>
        <w:t>5.</w:t>
      </w:r>
      <w:r w:rsidRPr="004E55FC">
        <w:rPr>
          <w:b/>
          <w:bCs/>
        </w:rPr>
        <w:tab/>
      </w:r>
      <w:r w:rsidRPr="004E55FC">
        <w:rPr>
          <w:b/>
          <w:bCs/>
          <w:i/>
          <w:iCs/>
        </w:rPr>
        <w:t>Preţul contractului</w:t>
      </w:r>
    </w:p>
    <w:p w14:paraId="4079312C" w14:textId="1F6E2B20" w:rsidR="00313738" w:rsidRDefault="00313738" w:rsidP="003576DB">
      <w:pPr>
        <w:jc w:val="both"/>
      </w:pPr>
      <w:r w:rsidRPr="004E55FC">
        <w:t xml:space="preserve">5.1 </w:t>
      </w:r>
      <w:r w:rsidR="003576DB" w:rsidRPr="004E55FC">
        <w:t xml:space="preserve">Preţul convenit pentru îndeplinirea contractului, plătibil furnizorului de catre achizitor, este de </w:t>
      </w:r>
      <w:r w:rsidR="001A65CF" w:rsidRPr="004E55FC">
        <w:t>………………….</w:t>
      </w:r>
      <w:r w:rsidR="003576DB" w:rsidRPr="004E55FC">
        <w:t xml:space="preserve">lei, </w:t>
      </w:r>
      <w:r w:rsidR="004E55FC">
        <w:t>fara TVA, la care se adaugă TVA, in valoare de .....</w:t>
      </w:r>
    </w:p>
    <w:p w14:paraId="4079312D" w14:textId="77777777" w:rsidR="003576DB" w:rsidRPr="005C0ACA" w:rsidRDefault="003576DB" w:rsidP="003576DB">
      <w:pPr>
        <w:jc w:val="both"/>
        <w:rPr>
          <w:b/>
          <w:highlight w:val="yellow"/>
          <w:lang w:val="it-IT"/>
        </w:rPr>
      </w:pPr>
    </w:p>
    <w:p w14:paraId="4079312E" w14:textId="77777777" w:rsidR="005B244F" w:rsidRPr="00475D03" w:rsidRDefault="005B244F" w:rsidP="005B244F">
      <w:pPr>
        <w:shd w:val="clear" w:color="auto" w:fill="FFFFFF"/>
        <w:tabs>
          <w:tab w:val="left" w:pos="274"/>
        </w:tabs>
        <w:ind w:left="36"/>
        <w:jc w:val="both"/>
        <w:rPr>
          <w:b/>
          <w:bCs/>
          <w:i/>
          <w:iCs/>
        </w:rPr>
      </w:pPr>
      <w:r w:rsidRPr="00475D03">
        <w:rPr>
          <w:b/>
          <w:lang w:val="it-IT"/>
        </w:rPr>
        <w:t>6.</w:t>
      </w:r>
      <w:r w:rsidRPr="00475D03">
        <w:rPr>
          <w:b/>
          <w:i/>
          <w:lang w:val="it-IT"/>
        </w:rPr>
        <w:t xml:space="preserve">Durata </w:t>
      </w:r>
      <w:r w:rsidRPr="00475D03">
        <w:rPr>
          <w:b/>
          <w:bCs/>
          <w:i/>
          <w:iCs/>
        </w:rPr>
        <w:t>contractului</w:t>
      </w:r>
    </w:p>
    <w:p w14:paraId="7CADAE59" w14:textId="75253CCE" w:rsidR="00B94F11" w:rsidRDefault="003576DB" w:rsidP="003576DB">
      <w:pPr>
        <w:pStyle w:val="DefaultText2"/>
        <w:jc w:val="both"/>
        <w:rPr>
          <w:lang w:val="es-ES"/>
        </w:rPr>
      </w:pPr>
      <w:r w:rsidRPr="00475D03">
        <w:rPr>
          <w:lang w:val="es-ES"/>
        </w:rPr>
        <w:t xml:space="preserve">6.1 - Prezentul contract produce efecte de la data inregistrarii la achizitor, dupa semnarea acestuia de catre ambele parti, pana la data </w:t>
      </w:r>
      <w:r w:rsidR="002034D9" w:rsidRPr="00475D03">
        <w:rPr>
          <w:lang w:val="es-ES"/>
        </w:rPr>
        <w:t>indeplinirii obligatiilor de catre parti</w:t>
      </w:r>
      <w:r w:rsidR="00D56ACE">
        <w:rPr>
          <w:lang w:val="es-ES"/>
        </w:rPr>
        <w:t>.</w:t>
      </w:r>
    </w:p>
    <w:p w14:paraId="3481DDC2" w14:textId="77777777" w:rsidR="00D56ACE" w:rsidRPr="0039788A" w:rsidRDefault="00D56ACE" w:rsidP="003576DB">
      <w:pPr>
        <w:pStyle w:val="DefaultText2"/>
        <w:jc w:val="both"/>
        <w:rPr>
          <w:lang w:val="es-ES"/>
        </w:rPr>
      </w:pPr>
    </w:p>
    <w:p w14:paraId="40793131" w14:textId="77777777" w:rsidR="003576DB" w:rsidRPr="00E41AD4" w:rsidRDefault="003576DB" w:rsidP="003576DB">
      <w:pPr>
        <w:pStyle w:val="DefaultText2"/>
        <w:jc w:val="both"/>
        <w:rPr>
          <w:lang w:val="es-ES"/>
        </w:rPr>
      </w:pPr>
      <w:r w:rsidRPr="00E41AD4">
        <w:rPr>
          <w:b/>
          <w:lang w:val="es-ES"/>
        </w:rPr>
        <w:t xml:space="preserve">7. </w:t>
      </w:r>
      <w:r w:rsidRPr="00E41AD4">
        <w:rPr>
          <w:b/>
          <w:i/>
          <w:lang w:val="es-ES"/>
        </w:rPr>
        <w:t>Executarea contractului</w:t>
      </w:r>
      <w:r w:rsidRPr="00E41AD4">
        <w:rPr>
          <w:b/>
          <w:lang w:val="es-ES"/>
        </w:rPr>
        <w:t xml:space="preserve"> </w:t>
      </w:r>
    </w:p>
    <w:p w14:paraId="40793132" w14:textId="77777777" w:rsidR="003576DB" w:rsidRPr="00E41AD4" w:rsidRDefault="003576DB" w:rsidP="003576DB">
      <w:pPr>
        <w:pStyle w:val="DefaultText"/>
        <w:jc w:val="both"/>
        <w:rPr>
          <w:szCs w:val="24"/>
          <w:lang w:val="it-IT"/>
        </w:rPr>
      </w:pPr>
      <w:r w:rsidRPr="00E41AD4">
        <w:rPr>
          <w:szCs w:val="24"/>
          <w:lang w:val="es-ES"/>
        </w:rPr>
        <w:t xml:space="preserve">7.1 - </w:t>
      </w:r>
      <w:proofErr w:type="spellStart"/>
      <w:r w:rsidRPr="00E41AD4">
        <w:rPr>
          <w:szCs w:val="24"/>
          <w:lang w:val="es-ES"/>
        </w:rPr>
        <w:t>Executarea</w:t>
      </w:r>
      <w:proofErr w:type="spellEnd"/>
      <w:r w:rsidRPr="00E41AD4">
        <w:rPr>
          <w:szCs w:val="24"/>
          <w:lang w:val="es-ES"/>
        </w:rPr>
        <w:t xml:space="preserve"> </w:t>
      </w:r>
      <w:proofErr w:type="spellStart"/>
      <w:r w:rsidRPr="00E41AD4">
        <w:rPr>
          <w:szCs w:val="24"/>
          <w:lang w:val="es-ES"/>
        </w:rPr>
        <w:t>contractului</w:t>
      </w:r>
      <w:proofErr w:type="spellEnd"/>
      <w:r w:rsidRPr="00E41AD4">
        <w:rPr>
          <w:szCs w:val="24"/>
          <w:lang w:val="es-ES"/>
        </w:rPr>
        <w:t xml:space="preserve"> </w:t>
      </w:r>
      <w:proofErr w:type="spellStart"/>
      <w:r w:rsidRPr="00E41AD4">
        <w:rPr>
          <w:szCs w:val="24"/>
          <w:lang w:val="es-ES"/>
        </w:rPr>
        <w:t>începe</w:t>
      </w:r>
      <w:proofErr w:type="spellEnd"/>
      <w:r w:rsidRPr="00E41AD4">
        <w:rPr>
          <w:szCs w:val="24"/>
          <w:lang w:val="es-ES"/>
        </w:rPr>
        <w:t xml:space="preserve"> </w:t>
      </w:r>
      <w:proofErr w:type="spellStart"/>
      <w:r w:rsidRPr="00E41AD4">
        <w:rPr>
          <w:szCs w:val="24"/>
          <w:lang w:val="es-ES"/>
        </w:rPr>
        <w:t>dupa</w:t>
      </w:r>
      <w:proofErr w:type="spellEnd"/>
      <w:r w:rsidRPr="00E41AD4">
        <w:rPr>
          <w:szCs w:val="24"/>
          <w:lang w:val="es-ES"/>
        </w:rPr>
        <w:t xml:space="preserve"> </w:t>
      </w:r>
      <w:proofErr w:type="spellStart"/>
      <w:r w:rsidRPr="00E41AD4">
        <w:rPr>
          <w:szCs w:val="24"/>
          <w:lang w:val="es-ES"/>
        </w:rPr>
        <w:t>constituirea</w:t>
      </w:r>
      <w:proofErr w:type="spellEnd"/>
      <w:r w:rsidRPr="00E41AD4">
        <w:rPr>
          <w:szCs w:val="24"/>
          <w:lang w:val="es-ES"/>
        </w:rPr>
        <w:t xml:space="preserve"> </w:t>
      </w:r>
      <w:proofErr w:type="spellStart"/>
      <w:r w:rsidRPr="00E41AD4">
        <w:rPr>
          <w:szCs w:val="24"/>
          <w:lang w:val="es-ES"/>
        </w:rPr>
        <w:t>garantiei</w:t>
      </w:r>
      <w:proofErr w:type="spellEnd"/>
      <w:r w:rsidRPr="00E41AD4">
        <w:rPr>
          <w:szCs w:val="24"/>
          <w:lang w:val="es-ES"/>
        </w:rPr>
        <w:t xml:space="preserve"> de buna </w:t>
      </w:r>
      <w:proofErr w:type="spellStart"/>
      <w:r w:rsidRPr="00E41AD4">
        <w:rPr>
          <w:szCs w:val="24"/>
          <w:lang w:val="es-ES"/>
        </w:rPr>
        <w:t>executie</w:t>
      </w:r>
      <w:proofErr w:type="spellEnd"/>
      <w:r w:rsidRPr="00E41AD4">
        <w:rPr>
          <w:szCs w:val="24"/>
          <w:lang w:val="es-ES"/>
        </w:rPr>
        <w:t>, in te</w:t>
      </w:r>
      <w:r w:rsidRPr="00E41AD4">
        <w:rPr>
          <w:szCs w:val="24"/>
          <w:lang w:val="it-IT"/>
        </w:rPr>
        <w:t>rmen de cel mult 5 zile lucratoare de la data inregistrarii contractului la achizitor.</w:t>
      </w:r>
    </w:p>
    <w:p w14:paraId="40793133" w14:textId="3A6A9C7D" w:rsidR="00A22855" w:rsidRPr="00E41AD4" w:rsidRDefault="003576DB" w:rsidP="00407956">
      <w:pPr>
        <w:pStyle w:val="DefaultText2"/>
        <w:jc w:val="both"/>
        <w:rPr>
          <w:lang w:val="it-IT"/>
        </w:rPr>
      </w:pPr>
      <w:r w:rsidRPr="00E41AD4">
        <w:rPr>
          <w:lang w:val="it-IT"/>
        </w:rPr>
        <w:t xml:space="preserve">7.2 </w:t>
      </w:r>
      <w:r w:rsidR="006929E2" w:rsidRPr="00E41AD4">
        <w:rPr>
          <w:lang w:val="it-IT"/>
        </w:rPr>
        <w:t>–</w:t>
      </w:r>
      <w:r w:rsidRPr="00E41AD4">
        <w:rPr>
          <w:lang w:val="it-IT"/>
        </w:rPr>
        <w:t xml:space="preserve"> </w:t>
      </w:r>
      <w:r w:rsidR="006929E2" w:rsidRPr="00E41AD4">
        <w:rPr>
          <w:lang w:val="it-IT"/>
        </w:rPr>
        <w:t xml:space="preserve">(1) </w:t>
      </w:r>
      <w:r w:rsidR="00B94F11" w:rsidRPr="00E41AD4">
        <w:rPr>
          <w:noProof w:val="0"/>
          <w:lang w:val="ro-RO"/>
        </w:rPr>
        <w:t xml:space="preserve">Termenul de </w:t>
      </w:r>
      <w:r w:rsidR="0029408E">
        <w:rPr>
          <w:noProof w:val="0"/>
          <w:lang w:val="ro-RO"/>
        </w:rPr>
        <w:t>executie a contractului</w:t>
      </w:r>
      <w:r w:rsidR="00B94F11" w:rsidRPr="00E41AD4">
        <w:rPr>
          <w:noProof w:val="0"/>
          <w:lang w:val="ro-RO"/>
        </w:rPr>
        <w:t xml:space="preserve"> este de </w:t>
      </w:r>
      <w:r w:rsidR="00F4492A">
        <w:rPr>
          <w:noProof w:val="0"/>
          <w:lang w:val="ro-RO"/>
        </w:rPr>
        <w:t>4</w:t>
      </w:r>
      <w:r w:rsidR="0039788A" w:rsidRPr="00E41AD4">
        <w:rPr>
          <w:noProof w:val="0"/>
          <w:lang w:val="ro-RO"/>
        </w:rPr>
        <w:t>0</w:t>
      </w:r>
      <w:r w:rsidR="00276587">
        <w:rPr>
          <w:noProof w:val="0"/>
          <w:lang w:val="ro-RO"/>
        </w:rPr>
        <w:t xml:space="preserve"> zile </w:t>
      </w:r>
      <w:r w:rsidR="00276587" w:rsidRPr="00824D1A">
        <w:rPr>
          <w:rFonts w:eastAsia="Calibri"/>
        </w:rPr>
        <w:t>de la data emiterii notei de comanda</w:t>
      </w:r>
      <w:r w:rsidR="00B94F11" w:rsidRPr="00E41AD4">
        <w:rPr>
          <w:noProof w:val="0"/>
          <w:lang w:val="ro-RO"/>
        </w:rPr>
        <w:t>.</w:t>
      </w:r>
    </w:p>
    <w:p w14:paraId="40793135" w14:textId="77777777" w:rsidR="00F86D05" w:rsidRPr="005C0ACA" w:rsidRDefault="00F86D05" w:rsidP="00407956">
      <w:pPr>
        <w:pStyle w:val="DefaultText2"/>
        <w:jc w:val="both"/>
        <w:rPr>
          <w:b/>
          <w:bCs/>
          <w:iCs/>
          <w:highlight w:val="yellow"/>
          <w:lang w:val="ro-RO"/>
        </w:rPr>
      </w:pPr>
    </w:p>
    <w:p w14:paraId="40793136" w14:textId="77777777" w:rsidR="00313738" w:rsidRPr="005A4038" w:rsidRDefault="00313738" w:rsidP="00313738">
      <w:pPr>
        <w:shd w:val="clear" w:color="auto" w:fill="FFFFFF"/>
        <w:tabs>
          <w:tab w:val="left" w:pos="288"/>
        </w:tabs>
        <w:ind w:left="58"/>
        <w:jc w:val="both"/>
        <w:rPr>
          <w:lang w:val="it-IT"/>
        </w:rPr>
      </w:pPr>
      <w:r w:rsidRPr="005A4038">
        <w:rPr>
          <w:b/>
          <w:bCs/>
        </w:rPr>
        <w:t xml:space="preserve">8. </w:t>
      </w:r>
      <w:r w:rsidRPr="005A4038">
        <w:rPr>
          <w:b/>
          <w:bCs/>
          <w:i/>
          <w:iCs/>
        </w:rPr>
        <w:t>Documentele contractului</w:t>
      </w:r>
    </w:p>
    <w:p w14:paraId="40793137" w14:textId="77777777" w:rsidR="00313738" w:rsidRPr="005A4038" w:rsidRDefault="00313738" w:rsidP="00313738">
      <w:pPr>
        <w:shd w:val="clear" w:color="auto" w:fill="FFFFFF"/>
        <w:ind w:left="65"/>
        <w:jc w:val="both"/>
      </w:pPr>
      <w:r w:rsidRPr="005A4038">
        <w:t>8.1 - Documentele contractului sunt:</w:t>
      </w:r>
    </w:p>
    <w:p w14:paraId="40793138" w14:textId="40E575F2" w:rsidR="00313738" w:rsidRPr="005A4038" w:rsidRDefault="00832F56" w:rsidP="00313738">
      <w:pPr>
        <w:shd w:val="clear" w:color="auto" w:fill="FFFFFF"/>
        <w:ind w:left="65"/>
        <w:jc w:val="both"/>
        <w:rPr>
          <w:lang w:val="it-IT"/>
        </w:rPr>
      </w:pPr>
      <w:r w:rsidRPr="005A4038">
        <w:rPr>
          <w:lang w:val="it-IT"/>
        </w:rPr>
        <w:t xml:space="preserve">a) </w:t>
      </w:r>
      <w:r w:rsidR="006C3BFB" w:rsidRPr="005A4038">
        <w:rPr>
          <w:lang w:val="it-IT"/>
        </w:rPr>
        <w:t>caiet</w:t>
      </w:r>
      <w:r w:rsidR="00CA037A" w:rsidRPr="005A4038">
        <w:rPr>
          <w:lang w:val="it-IT"/>
        </w:rPr>
        <w:t>ul</w:t>
      </w:r>
      <w:r w:rsidR="006C3BFB" w:rsidRPr="005A4038">
        <w:rPr>
          <w:lang w:val="it-IT"/>
        </w:rPr>
        <w:t xml:space="preserve"> de sarcini</w:t>
      </w:r>
      <w:r w:rsidR="00313738" w:rsidRPr="005A4038">
        <w:rPr>
          <w:lang w:val="it-IT"/>
        </w:rPr>
        <w:t>;</w:t>
      </w:r>
    </w:p>
    <w:p w14:paraId="40793139" w14:textId="77777777" w:rsidR="00E04D0A" w:rsidRPr="005A4038" w:rsidRDefault="00BE6758" w:rsidP="00313738">
      <w:pPr>
        <w:shd w:val="clear" w:color="auto" w:fill="FFFFFF"/>
        <w:ind w:left="65"/>
        <w:jc w:val="both"/>
        <w:rPr>
          <w:lang w:val="it-IT"/>
        </w:rPr>
      </w:pPr>
      <w:r w:rsidRPr="005A4038">
        <w:rPr>
          <w:lang w:val="it-IT"/>
        </w:rPr>
        <w:t>b) propunerea tehnica</w:t>
      </w:r>
    </w:p>
    <w:p w14:paraId="144FB10F" w14:textId="77777777" w:rsidR="00DE1CBC" w:rsidRDefault="003576DB" w:rsidP="00313738">
      <w:pPr>
        <w:shd w:val="clear" w:color="auto" w:fill="FFFFFF"/>
        <w:ind w:left="65"/>
        <w:jc w:val="both"/>
        <w:rPr>
          <w:lang w:val="it-IT"/>
        </w:rPr>
      </w:pPr>
      <w:r w:rsidRPr="005A4038">
        <w:rPr>
          <w:lang w:val="it-IT"/>
        </w:rPr>
        <w:t>c</w:t>
      </w:r>
      <w:r w:rsidR="006C3BFB" w:rsidRPr="005A4038">
        <w:rPr>
          <w:lang w:val="it-IT"/>
        </w:rPr>
        <w:t>) propunere financiara</w:t>
      </w:r>
    </w:p>
    <w:p w14:paraId="4079313B" w14:textId="33984CF4" w:rsidR="003576DB" w:rsidRPr="005A4038" w:rsidRDefault="00DE1CBC" w:rsidP="00DE1CBC">
      <w:pPr>
        <w:jc w:val="both"/>
        <w:rPr>
          <w:lang w:val="it-IT"/>
        </w:rPr>
      </w:pPr>
      <w:r>
        <w:rPr>
          <w:lang w:val="it-IT"/>
        </w:rPr>
        <w:t>d)</w:t>
      </w:r>
      <w:r w:rsidR="006C3BFB" w:rsidRPr="005A4038">
        <w:rPr>
          <w:lang w:val="it-IT"/>
        </w:rPr>
        <w:t xml:space="preserve"> </w:t>
      </w:r>
      <w:r w:rsidRPr="00DE1CBC">
        <w:rPr>
          <w:lang w:val="it-IT"/>
        </w:rPr>
        <w:t>garantia de buna executie</w:t>
      </w:r>
    </w:p>
    <w:p w14:paraId="4079313C" w14:textId="0D23BF1A" w:rsidR="00E04D0A" w:rsidRPr="005A4038" w:rsidRDefault="003576DB" w:rsidP="003576DB">
      <w:pPr>
        <w:shd w:val="clear" w:color="auto" w:fill="FFFFFF"/>
        <w:tabs>
          <w:tab w:val="left" w:pos="360"/>
        </w:tabs>
        <w:ind w:left="58"/>
        <w:jc w:val="both"/>
        <w:rPr>
          <w:lang w:val="it-IT"/>
        </w:rPr>
      </w:pPr>
      <w:r w:rsidRPr="005A4038">
        <w:rPr>
          <w:lang w:val="it-IT"/>
        </w:rPr>
        <w:t>e)</w:t>
      </w:r>
      <w:r w:rsidR="00BE6758" w:rsidRPr="005A4038">
        <w:rPr>
          <w:lang w:val="it-IT"/>
        </w:rPr>
        <w:t xml:space="preserve"> </w:t>
      </w:r>
      <w:r w:rsidR="00DE1CBC" w:rsidRPr="00A51DC6">
        <w:rPr>
          <w:lang w:val="it-IT"/>
        </w:rPr>
        <w:t>acte aditionale, daca exista</w:t>
      </w:r>
      <w:r w:rsidR="00DE1CBC" w:rsidRPr="005A4038">
        <w:rPr>
          <w:lang w:val="it-IT"/>
        </w:rPr>
        <w:t xml:space="preserve"> </w:t>
      </w:r>
    </w:p>
    <w:p w14:paraId="4079313D" w14:textId="77777777" w:rsidR="003576DB" w:rsidRPr="0091374F" w:rsidRDefault="003576DB" w:rsidP="003576DB">
      <w:pPr>
        <w:shd w:val="clear" w:color="auto" w:fill="FFFFFF"/>
        <w:tabs>
          <w:tab w:val="left" w:pos="360"/>
        </w:tabs>
        <w:ind w:left="58"/>
        <w:jc w:val="both"/>
        <w:rPr>
          <w:b/>
          <w:bCs/>
          <w:spacing w:val="-8"/>
        </w:rPr>
      </w:pPr>
    </w:p>
    <w:p w14:paraId="4079313E" w14:textId="77777777" w:rsidR="00313738" w:rsidRPr="0091374F" w:rsidRDefault="00313738" w:rsidP="00313738">
      <w:pPr>
        <w:shd w:val="clear" w:color="auto" w:fill="FFFFFF"/>
        <w:tabs>
          <w:tab w:val="left" w:pos="360"/>
        </w:tabs>
        <w:ind w:left="58"/>
        <w:jc w:val="both"/>
        <w:rPr>
          <w:lang w:val="it-IT"/>
        </w:rPr>
      </w:pPr>
      <w:r w:rsidRPr="0091374F">
        <w:rPr>
          <w:b/>
          <w:bCs/>
          <w:spacing w:val="-8"/>
        </w:rPr>
        <w:t>9.</w:t>
      </w:r>
      <w:r w:rsidRPr="0091374F">
        <w:rPr>
          <w:b/>
          <w:bCs/>
        </w:rPr>
        <w:tab/>
      </w:r>
      <w:r w:rsidRPr="0091374F">
        <w:rPr>
          <w:b/>
          <w:bCs/>
          <w:i/>
          <w:iCs/>
        </w:rPr>
        <w:t xml:space="preserve">Obligaţiile principale ale </w:t>
      </w:r>
      <w:r w:rsidR="00C532AD" w:rsidRPr="0091374F">
        <w:rPr>
          <w:b/>
          <w:bCs/>
          <w:i/>
          <w:iCs/>
        </w:rPr>
        <w:t>furnizor</w:t>
      </w:r>
      <w:r w:rsidRPr="0091374F">
        <w:rPr>
          <w:b/>
          <w:bCs/>
          <w:i/>
          <w:iCs/>
        </w:rPr>
        <w:t>ului</w:t>
      </w:r>
    </w:p>
    <w:p w14:paraId="4079313F" w14:textId="50273328" w:rsidR="003576DB" w:rsidRPr="0091374F" w:rsidRDefault="003576DB" w:rsidP="00485B07">
      <w:pPr>
        <w:jc w:val="both"/>
        <w:rPr>
          <w:lang w:val="it-IT"/>
        </w:rPr>
      </w:pPr>
      <w:r w:rsidRPr="0091374F">
        <w:rPr>
          <w:lang w:val="it-IT"/>
        </w:rPr>
        <w:t>9.1 - (1) Fur</w:t>
      </w:r>
      <w:r w:rsidR="00CA037A" w:rsidRPr="0091374F">
        <w:rPr>
          <w:lang w:val="it-IT"/>
        </w:rPr>
        <w:t xml:space="preserve">nizorul </w:t>
      </w:r>
      <w:r w:rsidR="0091374F" w:rsidRPr="0091374F">
        <w:rPr>
          <w:lang w:val="it-IT"/>
        </w:rPr>
        <w:t xml:space="preserve">se obliga sa furnizeze </w:t>
      </w:r>
      <w:r w:rsidR="00276587">
        <w:rPr>
          <w:lang w:val="it-IT"/>
        </w:rPr>
        <w:t xml:space="preserve">ascensorul </w:t>
      </w:r>
      <w:r w:rsidR="008E2A0F">
        <w:rPr>
          <w:lang w:val="it-IT"/>
        </w:rPr>
        <w:t xml:space="preserve">electric, </w:t>
      </w:r>
      <w:r w:rsidR="0091374F" w:rsidRPr="0091374F">
        <w:rPr>
          <w:lang w:val="it-IT"/>
        </w:rPr>
        <w:t>sa il</w:t>
      </w:r>
      <w:r w:rsidRPr="0091374F">
        <w:rPr>
          <w:lang w:val="it-IT"/>
        </w:rPr>
        <w:t xml:space="preserve"> </w:t>
      </w:r>
      <w:r w:rsidR="00DD4DF5" w:rsidRPr="0091374F">
        <w:rPr>
          <w:lang w:val="it-IT"/>
        </w:rPr>
        <w:t>monte</w:t>
      </w:r>
      <w:r w:rsidR="008E2A0F">
        <w:rPr>
          <w:lang w:val="it-IT"/>
        </w:rPr>
        <w:t xml:space="preserve">ze si sa-l puna in functiune, cat si sa demonteze liftul vechi, </w:t>
      </w:r>
      <w:r w:rsidRPr="0091374F">
        <w:rPr>
          <w:lang w:val="it-IT"/>
        </w:rPr>
        <w:t>conform prezentului contract</w:t>
      </w:r>
      <w:r w:rsidR="00A8392A">
        <w:rPr>
          <w:lang w:val="it-IT"/>
        </w:rPr>
        <w:t>,</w:t>
      </w:r>
      <w:r w:rsidRPr="0091374F">
        <w:rPr>
          <w:lang w:val="it-IT"/>
        </w:rPr>
        <w:t xml:space="preserve"> la standardele şi performanţele prezentate în propunerea tehnică, anexa la contract si</w:t>
      </w:r>
      <w:r w:rsidR="00DD4DF5" w:rsidRPr="0091374F">
        <w:rPr>
          <w:lang w:val="it-IT"/>
        </w:rPr>
        <w:t xml:space="preserve"> cu repectarea tuturot</w:t>
      </w:r>
      <w:r w:rsidRPr="0091374F">
        <w:rPr>
          <w:lang w:val="it-IT"/>
        </w:rPr>
        <w:t xml:space="preserve"> cerintelor din caietul de sarcini</w:t>
      </w:r>
      <w:r w:rsidR="002106B1" w:rsidRPr="0091374F">
        <w:rPr>
          <w:lang w:val="it-IT"/>
        </w:rPr>
        <w:t xml:space="preserve">. </w:t>
      </w:r>
    </w:p>
    <w:p w14:paraId="40793140" w14:textId="00003DC4" w:rsidR="003576DB" w:rsidRPr="00F91158" w:rsidRDefault="000954C0" w:rsidP="00485B07">
      <w:pPr>
        <w:jc w:val="both"/>
        <w:rPr>
          <w:lang w:val="it-IT"/>
        </w:rPr>
      </w:pPr>
      <w:r w:rsidRPr="00F91158">
        <w:rPr>
          <w:lang w:val="it-IT"/>
        </w:rPr>
        <w:t xml:space="preserve">       </w:t>
      </w:r>
      <w:r w:rsidR="003576DB" w:rsidRPr="00F91158">
        <w:rPr>
          <w:lang w:val="it-IT"/>
        </w:rPr>
        <w:t>(2) In cazul in care, pe parcursul indeplinirii contractului, se constata faptul ca anumite elemente ale propunerii tehnice sunt inferioare si nu corespund cerintelor prevazute in documentatia de atribuire pusa la di</w:t>
      </w:r>
      <w:r w:rsidR="00CA037A" w:rsidRPr="00F91158">
        <w:rPr>
          <w:lang w:val="it-IT"/>
        </w:rPr>
        <w:t>spozitie de Municipiul Ploiesti,</w:t>
      </w:r>
      <w:r w:rsidR="003576DB" w:rsidRPr="00F91158">
        <w:rPr>
          <w:lang w:val="it-IT"/>
        </w:rPr>
        <w:t xml:space="preserve">  prevaleaza prevederile Documentatiei de atribuire</w:t>
      </w:r>
      <w:r w:rsidR="00FD7D71" w:rsidRPr="00F91158">
        <w:rPr>
          <w:lang w:val="it-IT"/>
        </w:rPr>
        <w:t>.</w:t>
      </w:r>
      <w:r w:rsidR="003576DB" w:rsidRPr="00F91158">
        <w:rPr>
          <w:lang w:val="it-IT"/>
        </w:rPr>
        <w:t xml:space="preserve"> </w:t>
      </w:r>
    </w:p>
    <w:p w14:paraId="40793149" w14:textId="77777777" w:rsidR="003576DB" w:rsidRPr="00F91158" w:rsidRDefault="003576DB" w:rsidP="00485B07">
      <w:pPr>
        <w:jc w:val="both"/>
        <w:rPr>
          <w:lang w:val="it-IT"/>
        </w:rPr>
      </w:pPr>
      <w:r w:rsidRPr="00F91158">
        <w:rPr>
          <w:lang w:val="it-IT"/>
        </w:rPr>
        <w:t>9.2 - Furnizorul, în vederea realizarii contractului, în conformitate cu condiţiile calitative şi cantitative prevăzute în contract şi documentele acestuia şi în condiţiile legii, are următoarele obligaţii:</w:t>
      </w:r>
    </w:p>
    <w:p w14:paraId="4079314A" w14:textId="6F73F304" w:rsidR="003576DB" w:rsidRPr="0008151C" w:rsidRDefault="003576DB" w:rsidP="003576DB">
      <w:pPr>
        <w:jc w:val="both"/>
        <w:rPr>
          <w:lang w:val="it-IT"/>
        </w:rPr>
      </w:pPr>
      <w:r w:rsidRPr="00F91158">
        <w:rPr>
          <w:lang w:val="it-IT"/>
        </w:rPr>
        <w:lastRenderedPageBreak/>
        <w:tab/>
        <w:t>a) sa furnizeze</w:t>
      </w:r>
      <w:r w:rsidR="005243FC">
        <w:rPr>
          <w:lang w:val="it-IT"/>
        </w:rPr>
        <w:t xml:space="preserve"> si sa monteze produsul furnizat</w:t>
      </w:r>
      <w:r w:rsidRPr="00F91158">
        <w:rPr>
          <w:lang w:val="it-IT"/>
        </w:rPr>
        <w:t>, care fac</w:t>
      </w:r>
      <w:r w:rsidR="005243FC">
        <w:rPr>
          <w:lang w:val="it-IT"/>
        </w:rPr>
        <w:t>e</w:t>
      </w:r>
      <w:r w:rsidRPr="00F91158">
        <w:rPr>
          <w:lang w:val="it-IT"/>
        </w:rPr>
        <w:t xml:space="preserve"> obiectul contractului</w:t>
      </w:r>
      <w:r w:rsidR="00B40FBD" w:rsidRPr="00F91158">
        <w:rPr>
          <w:lang w:val="it-IT"/>
        </w:rPr>
        <w:t>,</w:t>
      </w:r>
      <w:r w:rsidRPr="00F91158">
        <w:rPr>
          <w:lang w:val="it-IT"/>
        </w:rPr>
        <w:t xml:space="preserve"> in termenele si </w:t>
      </w:r>
      <w:r w:rsidRPr="0008151C">
        <w:rPr>
          <w:lang w:val="it-IT"/>
        </w:rPr>
        <w:t>conditiile prevazute in contract ori in documentele acestuia şi să remedieze deficienţele constatate în perioada de execuţie şi în perioada de garanţie a lucrărilor în conformitate cu cerinţele beneficiarului (Caiet de Sarcini);</w:t>
      </w:r>
    </w:p>
    <w:p w14:paraId="4079314B" w14:textId="5637DB9D" w:rsidR="003576DB" w:rsidRPr="0008151C" w:rsidRDefault="00FB0BD0" w:rsidP="00485B07">
      <w:pPr>
        <w:jc w:val="both"/>
        <w:rPr>
          <w:lang w:val="it-IT"/>
        </w:rPr>
      </w:pPr>
      <w:r w:rsidRPr="0008151C">
        <w:rPr>
          <w:lang w:val="it-IT"/>
        </w:rPr>
        <w:tab/>
      </w:r>
      <w:r w:rsidR="003576DB" w:rsidRPr="0008151C">
        <w:rPr>
          <w:lang w:val="it-IT"/>
        </w:rPr>
        <w:t xml:space="preserve">b) să remedieze şi să completeze, pe toata durata de garanţie a </w:t>
      </w:r>
      <w:r w:rsidR="00A51090" w:rsidRPr="0008151C">
        <w:rPr>
          <w:lang w:val="it-IT"/>
        </w:rPr>
        <w:t>echipamentelor</w:t>
      </w:r>
      <w:r w:rsidR="003576DB" w:rsidRPr="0008151C">
        <w:rPr>
          <w:lang w:val="it-IT"/>
        </w:rPr>
        <w:t xml:space="preserve"> instalate si puse in functiune,  fără costuri suplimentare pentru achizitor, în termen de cel mult </w:t>
      </w:r>
      <w:r w:rsidR="005243FC">
        <w:rPr>
          <w:lang w:val="it-IT"/>
        </w:rPr>
        <w:t>2(doua)</w:t>
      </w:r>
      <w:r w:rsidR="00B40FBD" w:rsidRPr="0008151C">
        <w:rPr>
          <w:lang w:val="it-IT"/>
        </w:rPr>
        <w:t xml:space="preserve"> zile lucratoare</w:t>
      </w:r>
      <w:r w:rsidR="003576DB" w:rsidRPr="0008151C">
        <w:rPr>
          <w:lang w:val="it-IT"/>
        </w:rPr>
        <w:t xml:space="preserve"> de la data notificarii ben</w:t>
      </w:r>
      <w:r w:rsidR="00B214E2">
        <w:rPr>
          <w:lang w:val="it-IT"/>
        </w:rPr>
        <w:t>e</w:t>
      </w:r>
      <w:r w:rsidR="003576DB" w:rsidRPr="0008151C">
        <w:rPr>
          <w:lang w:val="it-IT"/>
        </w:rPr>
        <w:t xml:space="preserve">ficiarului, toate deficienţele, lipsurile şi/sau neconformităţile </w:t>
      </w:r>
      <w:r w:rsidR="00485B07" w:rsidRPr="0008151C">
        <w:rPr>
          <w:lang w:val="it-IT"/>
        </w:rPr>
        <w:t>aparute la punerea in functiune</w:t>
      </w:r>
      <w:r w:rsidR="003576DB" w:rsidRPr="0008151C">
        <w:rPr>
          <w:lang w:val="it-IT"/>
        </w:rPr>
        <w:t>, în raport de lege, contract si Caietul de sarcini. Pentru remedierile efectuate, furnizorul este obligat să acorde o perioadă de garanţie egală cu cea prevazută initial, socotită de la data încheierii procesului-verbal de constatare a efectuării remedierilor şi/sau completărilor respective, în privinţa restului neafectat urmând să opereze perioada de garanţie iniţială, în condiţiile contractate.</w:t>
      </w:r>
    </w:p>
    <w:p w14:paraId="4079314C" w14:textId="77777777" w:rsidR="00FF74E0" w:rsidRPr="0008151C" w:rsidRDefault="00FB0BD0" w:rsidP="00FF74E0">
      <w:pPr>
        <w:jc w:val="both"/>
        <w:rPr>
          <w:lang w:val="it-IT"/>
        </w:rPr>
      </w:pPr>
      <w:r w:rsidRPr="0008151C">
        <w:rPr>
          <w:lang w:val="it-IT"/>
        </w:rPr>
        <w:tab/>
      </w:r>
      <w:r w:rsidR="003576DB" w:rsidRPr="0008151C">
        <w:rPr>
          <w:lang w:val="it-IT"/>
        </w:rPr>
        <w:t xml:space="preserve">c) </w:t>
      </w:r>
      <w:r w:rsidR="00FF74E0" w:rsidRPr="0008151C">
        <w:rPr>
          <w:lang w:val="it-IT"/>
        </w:rPr>
        <w:t xml:space="preserve">Furnizorul este pe deplin responsabil pentru conformitatea, stabilitatea şi siguranţa tuturor operaţiunilor executate, precum şi pentru procedeele de execuţie utilizate, cu respectarea prevederilor şi a reglementărilor legii. </w:t>
      </w:r>
    </w:p>
    <w:p w14:paraId="3B6DFCA4" w14:textId="77777777" w:rsidR="00B40FBD" w:rsidRPr="0008151C" w:rsidRDefault="00B40FBD" w:rsidP="00B40FBD">
      <w:pPr>
        <w:ind w:firstLine="720"/>
        <w:jc w:val="both"/>
        <w:rPr>
          <w:lang w:val="it-IT"/>
        </w:rPr>
      </w:pPr>
      <w:r w:rsidRPr="0008151C">
        <w:rPr>
          <w:lang w:val="it-IT"/>
        </w:rPr>
        <w:t>d) să stabilească modul de tratare a defectelor apărute în execuţia contractului datorate culpei proprii;</w:t>
      </w:r>
    </w:p>
    <w:p w14:paraId="0581EB7C" w14:textId="1D9790CD" w:rsidR="00B40FBD" w:rsidRPr="0008151C" w:rsidRDefault="00B40FBD" w:rsidP="00B40FBD">
      <w:pPr>
        <w:jc w:val="both"/>
        <w:rPr>
          <w:lang w:val="it-IT"/>
        </w:rPr>
      </w:pPr>
      <w:r w:rsidRPr="0008151C">
        <w:rPr>
          <w:lang w:val="it-IT"/>
        </w:rPr>
        <w:tab/>
        <w:t>e) să răspundă pentru viciile ascunse ale produs</w:t>
      </w:r>
      <w:r w:rsidR="000B3B91">
        <w:rPr>
          <w:lang w:val="it-IT"/>
        </w:rPr>
        <w:t>ului livrat</w:t>
      </w:r>
      <w:r w:rsidRPr="0008151C">
        <w:rPr>
          <w:lang w:val="it-IT"/>
        </w:rPr>
        <w:t>, ivite în perioada de garanţie, precum şi după împlinirea acestui termen</w:t>
      </w:r>
    </w:p>
    <w:p w14:paraId="6433A798" w14:textId="1C64CB46" w:rsidR="00B40FBD" w:rsidRPr="0008151C" w:rsidRDefault="00B40FBD" w:rsidP="00B40FBD">
      <w:pPr>
        <w:jc w:val="both"/>
        <w:rPr>
          <w:lang w:val="it-IT"/>
        </w:rPr>
      </w:pPr>
      <w:r w:rsidRPr="0008151C">
        <w:rPr>
          <w:lang w:val="it-IT"/>
        </w:rPr>
        <w:t xml:space="preserve">  </w:t>
      </w:r>
      <w:r w:rsidRPr="0008151C">
        <w:rPr>
          <w:lang w:val="it-IT"/>
        </w:rPr>
        <w:tab/>
        <w:t xml:space="preserve">f) să participe la recepţia </w:t>
      </w:r>
      <w:r w:rsidR="000B3B91">
        <w:rPr>
          <w:lang w:val="it-IT"/>
        </w:rPr>
        <w:t>produsului</w:t>
      </w:r>
      <w:r w:rsidRPr="0008151C">
        <w:rPr>
          <w:lang w:val="it-IT"/>
        </w:rPr>
        <w:t xml:space="preserve"> dupa montarea acestora, si sa prezinte manualul tehnic</w:t>
      </w:r>
      <w:r w:rsidR="00015F35" w:rsidRPr="0008151C">
        <w:rPr>
          <w:lang w:val="it-IT"/>
        </w:rPr>
        <w:t xml:space="preserve"> conform cerintelor din caietul de sarcini;</w:t>
      </w:r>
    </w:p>
    <w:p w14:paraId="2CB17139" w14:textId="77777777" w:rsidR="00B40FBD" w:rsidRPr="0008151C" w:rsidRDefault="00B40FBD" w:rsidP="00B40FBD">
      <w:pPr>
        <w:jc w:val="both"/>
        <w:rPr>
          <w:lang w:val="it-IT"/>
        </w:rPr>
      </w:pPr>
      <w:r w:rsidRPr="0008151C">
        <w:rPr>
          <w:lang w:val="it-IT"/>
        </w:rPr>
        <w:t xml:space="preserve">  </w:t>
      </w:r>
      <w:r w:rsidRPr="0008151C">
        <w:rPr>
          <w:lang w:val="it-IT"/>
        </w:rPr>
        <w:tab/>
        <w:t>g) să informeze, de îndată, conducerea achizitorului si celelalte entităţi implicate despre evenimentele privind activitatea aferenta executării prezentului contract şi să ţină evidenţa acestora</w:t>
      </w:r>
    </w:p>
    <w:p w14:paraId="4079314D" w14:textId="14C408E7" w:rsidR="003576DB" w:rsidRPr="0008151C" w:rsidRDefault="00FF74E0" w:rsidP="00FF74E0">
      <w:pPr>
        <w:jc w:val="both"/>
        <w:rPr>
          <w:lang w:val="it-IT"/>
        </w:rPr>
      </w:pPr>
      <w:r w:rsidRPr="0008151C">
        <w:rPr>
          <w:lang w:val="it-IT"/>
        </w:rPr>
        <w:t xml:space="preserve">9.3 - Furnizorul  are obligatia de a lua toate măsurile necesare si de a stabili masurile specifice de protecție a muncii pentru </w:t>
      </w:r>
      <w:r w:rsidR="00B40FBD" w:rsidRPr="0008151C">
        <w:rPr>
          <w:lang w:val="it-IT"/>
        </w:rPr>
        <w:t>executia contractului</w:t>
      </w:r>
      <w:r w:rsidRPr="0008151C">
        <w:rPr>
          <w:lang w:val="it-IT"/>
        </w:rPr>
        <w:t xml:space="preserve"> si de a desemna conducătorul care sa asigure si sa controleze aplicarea de către toți participanții la procesul de munca a masurilor tehnice, sanitare si organizatorice stabilite si a prevederilor legale in domeniul protecției muncii; in conformitate cu prevederile legale in vigoare in condiții care sa asigure evitarea accidentelor de munca si a îmbolnăvirilor profesionale</w:t>
      </w:r>
      <w:r w:rsidR="003576DB" w:rsidRPr="0008151C">
        <w:rPr>
          <w:lang w:val="it-IT"/>
        </w:rPr>
        <w:t>.</w:t>
      </w:r>
    </w:p>
    <w:p w14:paraId="40793152" w14:textId="77777777" w:rsidR="003576DB" w:rsidRPr="0008151C" w:rsidRDefault="00485B07" w:rsidP="00485B07">
      <w:pPr>
        <w:jc w:val="both"/>
        <w:rPr>
          <w:lang w:val="it-IT"/>
        </w:rPr>
      </w:pPr>
      <w:r w:rsidRPr="0008151C">
        <w:rPr>
          <w:lang w:val="it-IT"/>
        </w:rPr>
        <w:t>9</w:t>
      </w:r>
      <w:r w:rsidR="003576DB" w:rsidRPr="0008151C">
        <w:rPr>
          <w:lang w:val="it-IT"/>
        </w:rPr>
        <w:t>.</w:t>
      </w:r>
      <w:r w:rsidR="00FF74E0" w:rsidRPr="0008151C">
        <w:rPr>
          <w:lang w:val="it-IT"/>
        </w:rPr>
        <w:t>4</w:t>
      </w:r>
      <w:r w:rsidR="003576DB" w:rsidRPr="0008151C">
        <w:rPr>
          <w:lang w:val="it-IT"/>
        </w:rPr>
        <w:t xml:space="preserve"> - Furnizorul este pe deplin responsabil pentru conformitatea, stabilitatea şi siguranţa tuturor operaţiunilor executate, precum şi pentru procedeele de execuţie utilizate, cu respectarea prevederilor şi a reglementărilor legii. </w:t>
      </w:r>
    </w:p>
    <w:p w14:paraId="40793154" w14:textId="7AE57971" w:rsidR="00AB17D5" w:rsidRPr="00D718D4" w:rsidRDefault="00AB17D5" w:rsidP="00AB17D5">
      <w:pPr>
        <w:jc w:val="both"/>
        <w:rPr>
          <w:lang w:val="it-IT"/>
        </w:rPr>
      </w:pPr>
      <w:r w:rsidRPr="00D718D4">
        <w:rPr>
          <w:lang w:val="it-IT"/>
        </w:rPr>
        <w:t>9.</w:t>
      </w:r>
      <w:r w:rsidR="00EC3B41">
        <w:rPr>
          <w:lang w:val="it-IT"/>
        </w:rPr>
        <w:t>5</w:t>
      </w:r>
      <w:r w:rsidRPr="00D718D4">
        <w:rPr>
          <w:b/>
          <w:lang w:val="it-IT"/>
        </w:rPr>
        <w:t xml:space="preserve"> </w:t>
      </w:r>
      <w:r w:rsidRPr="00D718D4">
        <w:rPr>
          <w:lang w:val="it-IT"/>
        </w:rPr>
        <w:t xml:space="preserve">– </w:t>
      </w:r>
      <w:r w:rsidRPr="00D718D4">
        <w:rPr>
          <w:lang w:eastAsia="ro-RO"/>
        </w:rPr>
        <w:t>Furnizorul se obli</w:t>
      </w:r>
      <w:r w:rsidR="00B9575D" w:rsidRPr="00D718D4">
        <w:rPr>
          <w:lang w:eastAsia="ro-RO"/>
        </w:rPr>
        <w:t xml:space="preserve">ga sa livreze numai </w:t>
      </w:r>
      <w:r w:rsidR="003C2335" w:rsidRPr="00D718D4">
        <w:rPr>
          <w:lang w:eastAsia="ro-RO"/>
        </w:rPr>
        <w:t>produse</w:t>
      </w:r>
      <w:r w:rsidR="00B9575D" w:rsidRPr="00D718D4">
        <w:rPr>
          <w:lang w:eastAsia="ro-RO"/>
        </w:rPr>
        <w:t xml:space="preserve"> noi.</w:t>
      </w:r>
    </w:p>
    <w:p w14:paraId="40793155" w14:textId="1602A296" w:rsidR="00C532AD" w:rsidRPr="00D718D4" w:rsidRDefault="00C532AD" w:rsidP="00C532AD">
      <w:pPr>
        <w:pStyle w:val="DefaultText"/>
        <w:jc w:val="both"/>
        <w:rPr>
          <w:b/>
          <w:szCs w:val="24"/>
          <w:lang w:val="it-IT"/>
        </w:rPr>
      </w:pPr>
      <w:r w:rsidRPr="00D718D4">
        <w:rPr>
          <w:szCs w:val="24"/>
          <w:lang w:val="it-IT"/>
        </w:rPr>
        <w:t>9.</w:t>
      </w:r>
      <w:r w:rsidR="00EC3B41">
        <w:rPr>
          <w:szCs w:val="24"/>
          <w:lang w:val="it-IT"/>
        </w:rPr>
        <w:t>6</w:t>
      </w:r>
      <w:r w:rsidRPr="00D718D4">
        <w:rPr>
          <w:szCs w:val="24"/>
          <w:lang w:val="it-IT"/>
        </w:rPr>
        <w:t xml:space="preserve"> - Furnizorul se obliga să despăgubească achizitorul împotriva oricăror:</w:t>
      </w:r>
    </w:p>
    <w:p w14:paraId="40793156" w14:textId="77777777" w:rsidR="00C532AD" w:rsidRPr="00D718D4" w:rsidRDefault="00C532AD" w:rsidP="00C532AD">
      <w:pPr>
        <w:pStyle w:val="DefaultText"/>
        <w:numPr>
          <w:ilvl w:val="7"/>
          <w:numId w:val="10"/>
        </w:numPr>
        <w:overflowPunct/>
        <w:autoSpaceDE/>
        <w:autoSpaceDN/>
        <w:adjustRightInd/>
        <w:jc w:val="both"/>
        <w:textAlignment w:val="auto"/>
        <w:rPr>
          <w:szCs w:val="24"/>
          <w:lang w:val="it-IT"/>
        </w:rPr>
      </w:pPr>
      <w:r w:rsidRPr="00D718D4">
        <w:rPr>
          <w:szCs w:val="24"/>
          <w:lang w:val="it-IT"/>
        </w:rPr>
        <w:t xml:space="preserve">reclamaţii şi acţiuni în justiţie, în legatură cu </w:t>
      </w:r>
      <w:r w:rsidR="00A51090" w:rsidRPr="00D718D4">
        <w:rPr>
          <w:szCs w:val="24"/>
          <w:lang w:val="it-IT"/>
        </w:rPr>
        <w:t>echipament</w:t>
      </w:r>
      <w:r w:rsidRPr="00D718D4">
        <w:rPr>
          <w:szCs w:val="24"/>
          <w:lang w:val="it-IT"/>
        </w:rPr>
        <w:t>ele achiziţionate, şi</w:t>
      </w:r>
    </w:p>
    <w:p w14:paraId="40793157" w14:textId="77777777" w:rsidR="00C532AD" w:rsidRPr="00D718D4" w:rsidRDefault="00C532AD" w:rsidP="00C532AD">
      <w:pPr>
        <w:pStyle w:val="DefaultText"/>
        <w:numPr>
          <w:ilvl w:val="7"/>
          <w:numId w:val="10"/>
        </w:numPr>
        <w:overflowPunct/>
        <w:autoSpaceDE/>
        <w:autoSpaceDN/>
        <w:adjustRightInd/>
        <w:jc w:val="both"/>
        <w:textAlignment w:val="auto"/>
        <w:rPr>
          <w:szCs w:val="24"/>
          <w:lang w:val="it-IT"/>
        </w:rPr>
      </w:pPr>
      <w:r w:rsidRPr="00D718D4">
        <w:rPr>
          <w:szCs w:val="24"/>
          <w:lang w:val="it-IT"/>
        </w:rPr>
        <w:t>daune-interese, costuri, taxe şi cheltuieli de orice natură, aferente, cu excepţia situaţiei în care o astfel de încălcare rezultă din respectarea caietului de sarcini întocmit de către achizitor.</w:t>
      </w:r>
    </w:p>
    <w:p w14:paraId="40793158" w14:textId="77777777" w:rsidR="00313738" w:rsidRPr="00D718D4" w:rsidRDefault="00313738" w:rsidP="00407956">
      <w:pPr>
        <w:pStyle w:val="DefaultText2"/>
        <w:jc w:val="both"/>
        <w:rPr>
          <w:bCs/>
          <w:lang w:val="es-ES"/>
        </w:rPr>
      </w:pPr>
    </w:p>
    <w:p w14:paraId="40793159" w14:textId="77777777" w:rsidR="00407956" w:rsidRPr="00D718D4" w:rsidRDefault="00313738" w:rsidP="00407956">
      <w:pPr>
        <w:pStyle w:val="DefaultText2"/>
        <w:jc w:val="both"/>
        <w:rPr>
          <w:b/>
          <w:bCs/>
          <w:iCs/>
        </w:rPr>
      </w:pPr>
      <w:r w:rsidRPr="00D718D4">
        <w:rPr>
          <w:b/>
          <w:bCs/>
          <w:iCs/>
        </w:rPr>
        <w:t>1</w:t>
      </w:r>
      <w:r w:rsidR="00D61270" w:rsidRPr="00D718D4">
        <w:rPr>
          <w:b/>
          <w:bCs/>
          <w:iCs/>
        </w:rPr>
        <w:t>0</w:t>
      </w:r>
      <w:r w:rsidR="00407956" w:rsidRPr="00D718D4">
        <w:rPr>
          <w:b/>
          <w:bCs/>
        </w:rPr>
        <w:t xml:space="preserve">. </w:t>
      </w:r>
      <w:r w:rsidR="00407956" w:rsidRPr="00D718D4">
        <w:rPr>
          <w:b/>
          <w:bCs/>
          <w:i/>
          <w:iCs/>
        </w:rPr>
        <w:t>Obligaţiile principale ale achizitorului</w:t>
      </w:r>
    </w:p>
    <w:p w14:paraId="4079315A" w14:textId="270227C7" w:rsidR="00407956" w:rsidRPr="005C71F3" w:rsidRDefault="00313738" w:rsidP="00407956">
      <w:pPr>
        <w:pStyle w:val="DefaultText2"/>
        <w:jc w:val="both"/>
        <w:rPr>
          <w:noProof w:val="0"/>
          <w:lang w:val="ro-RO" w:eastAsia="ro-RO"/>
        </w:rPr>
      </w:pPr>
      <w:r w:rsidRPr="005C71F3">
        <w:rPr>
          <w:bCs/>
        </w:rPr>
        <w:t>1</w:t>
      </w:r>
      <w:r w:rsidR="00D61270" w:rsidRPr="005C71F3">
        <w:rPr>
          <w:bCs/>
        </w:rPr>
        <w:t>0</w:t>
      </w:r>
      <w:r w:rsidR="00407956" w:rsidRPr="005C71F3">
        <w:rPr>
          <w:bCs/>
        </w:rPr>
        <w:t xml:space="preserve">.1 </w:t>
      </w:r>
      <w:r w:rsidR="001A1530" w:rsidRPr="005C71F3">
        <w:rPr>
          <w:bCs/>
        </w:rPr>
        <w:t>-</w:t>
      </w:r>
      <w:r w:rsidR="00407956" w:rsidRPr="005C71F3">
        <w:rPr>
          <w:bCs/>
        </w:rPr>
        <w:t xml:space="preserve"> </w:t>
      </w:r>
      <w:r w:rsidR="00407956" w:rsidRPr="005C71F3">
        <w:rPr>
          <w:noProof w:val="0"/>
          <w:lang w:val="ro-RO" w:eastAsia="ro-RO"/>
        </w:rPr>
        <w:t xml:space="preserve">Achizitorul se obligă </w:t>
      </w:r>
      <w:proofErr w:type="gramStart"/>
      <w:r w:rsidR="00407956" w:rsidRPr="005C71F3">
        <w:rPr>
          <w:noProof w:val="0"/>
          <w:lang w:val="ro-RO" w:eastAsia="ro-RO"/>
        </w:rPr>
        <w:t>să</w:t>
      </w:r>
      <w:proofErr w:type="gramEnd"/>
      <w:r w:rsidR="00407956" w:rsidRPr="005C71F3">
        <w:rPr>
          <w:noProof w:val="0"/>
          <w:lang w:val="ro-RO" w:eastAsia="ro-RO"/>
        </w:rPr>
        <w:t xml:space="preserve"> plătească preţul convenit în prezentul contract pentru </w:t>
      </w:r>
      <w:r w:rsidR="008368D6" w:rsidRPr="005C71F3">
        <w:rPr>
          <w:noProof w:val="0"/>
          <w:lang w:val="ro-RO" w:eastAsia="ro-RO"/>
        </w:rPr>
        <w:t>furnizarea</w:t>
      </w:r>
      <w:r w:rsidR="00D718D4" w:rsidRPr="005C71F3">
        <w:rPr>
          <w:noProof w:val="0"/>
          <w:lang w:val="ro-RO" w:eastAsia="ro-RO"/>
        </w:rPr>
        <w:t xml:space="preserve">, </w:t>
      </w:r>
      <w:r w:rsidR="00DF7846" w:rsidRPr="005C71F3">
        <w:rPr>
          <w:noProof w:val="0"/>
          <w:lang w:val="ro-RO" w:eastAsia="ro-RO"/>
        </w:rPr>
        <w:t>monta</w:t>
      </w:r>
      <w:r w:rsidR="0016156E" w:rsidRPr="005C71F3">
        <w:rPr>
          <w:noProof w:val="0"/>
          <w:lang w:val="ro-RO" w:eastAsia="ro-RO"/>
        </w:rPr>
        <w:t>jul</w:t>
      </w:r>
      <w:r w:rsidR="00D718D4" w:rsidRPr="005C71F3">
        <w:rPr>
          <w:noProof w:val="0"/>
          <w:lang w:val="ro-RO" w:eastAsia="ro-RO"/>
        </w:rPr>
        <w:t xml:space="preserve"> </w:t>
      </w:r>
      <w:r w:rsidR="005C71F3" w:rsidRPr="005C71F3">
        <w:rPr>
          <w:noProof w:val="0"/>
          <w:lang w:val="ro-RO" w:eastAsia="ro-RO"/>
        </w:rPr>
        <w:t xml:space="preserve">si punerea in functiune a </w:t>
      </w:r>
      <w:r w:rsidR="00D718D4" w:rsidRPr="005C71F3">
        <w:rPr>
          <w:noProof w:val="0"/>
          <w:lang w:val="ro-RO" w:eastAsia="ro-RO"/>
        </w:rPr>
        <w:t>produsului</w:t>
      </w:r>
      <w:r w:rsidR="00EC3B41">
        <w:rPr>
          <w:noProof w:val="0"/>
          <w:lang w:val="ro-RO" w:eastAsia="ro-RO"/>
        </w:rPr>
        <w:t xml:space="preserve"> </w:t>
      </w:r>
      <w:r w:rsidR="00D718D4" w:rsidRPr="005C71F3">
        <w:rPr>
          <w:noProof w:val="0"/>
          <w:lang w:val="ro-RO" w:eastAsia="ro-RO"/>
        </w:rPr>
        <w:t xml:space="preserve">(ascensorului </w:t>
      </w:r>
      <w:r w:rsidR="00EC3B41">
        <w:rPr>
          <w:noProof w:val="0"/>
          <w:lang w:val="ro-RO" w:eastAsia="ro-RO"/>
        </w:rPr>
        <w:t>electric</w:t>
      </w:r>
      <w:r w:rsidR="00D718D4" w:rsidRPr="005C71F3">
        <w:rPr>
          <w:noProof w:val="0"/>
          <w:lang w:val="ro-RO" w:eastAsia="ro-RO"/>
        </w:rPr>
        <w:t>)</w:t>
      </w:r>
      <w:r w:rsidR="00F4492A">
        <w:rPr>
          <w:noProof w:val="0"/>
          <w:lang w:val="ro-RO" w:eastAsia="ro-RO"/>
        </w:rPr>
        <w:t xml:space="preserve"> </w:t>
      </w:r>
      <w:r w:rsidR="005C71F3" w:rsidRPr="005C71F3">
        <w:rPr>
          <w:noProof w:val="0"/>
          <w:lang w:val="ro-RO" w:eastAsia="ro-RO"/>
        </w:rPr>
        <w:t>si demontarea ascensorului vechi,</w:t>
      </w:r>
      <w:r w:rsidR="0016156E" w:rsidRPr="005C71F3">
        <w:rPr>
          <w:noProof w:val="0"/>
          <w:lang w:val="ro-RO" w:eastAsia="ro-RO"/>
        </w:rPr>
        <w:t xml:space="preserve"> ce fac</w:t>
      </w:r>
      <w:r w:rsidR="00D718D4" w:rsidRPr="005C71F3">
        <w:rPr>
          <w:noProof w:val="0"/>
          <w:lang w:val="ro-RO" w:eastAsia="ro-RO"/>
        </w:rPr>
        <w:t>e</w:t>
      </w:r>
      <w:r w:rsidR="0016156E" w:rsidRPr="005C71F3">
        <w:rPr>
          <w:noProof w:val="0"/>
          <w:lang w:val="ro-RO" w:eastAsia="ro-RO"/>
        </w:rPr>
        <w:t xml:space="preserve"> obiectul prezentului contract</w:t>
      </w:r>
      <w:r w:rsidR="00407956" w:rsidRPr="005C71F3">
        <w:rPr>
          <w:noProof w:val="0"/>
          <w:lang w:val="ro-RO" w:eastAsia="ro-RO"/>
        </w:rPr>
        <w:t>.</w:t>
      </w:r>
    </w:p>
    <w:p w14:paraId="4079315B" w14:textId="2D3953F9" w:rsidR="00407956" w:rsidRPr="00B52AB6" w:rsidRDefault="00313738" w:rsidP="00407956">
      <w:pPr>
        <w:pStyle w:val="DefaultText2"/>
        <w:jc w:val="both"/>
        <w:rPr>
          <w:noProof w:val="0"/>
          <w:lang w:val="ro-RO" w:eastAsia="ro-RO"/>
        </w:rPr>
      </w:pPr>
      <w:r w:rsidRPr="00B52AB6">
        <w:rPr>
          <w:noProof w:val="0"/>
          <w:lang w:val="ro-RO" w:eastAsia="ro-RO"/>
        </w:rPr>
        <w:t>1</w:t>
      </w:r>
      <w:r w:rsidR="00D61270" w:rsidRPr="00B52AB6">
        <w:rPr>
          <w:noProof w:val="0"/>
          <w:lang w:val="ro-RO" w:eastAsia="ro-RO"/>
        </w:rPr>
        <w:t>0</w:t>
      </w:r>
      <w:r w:rsidR="002801CF" w:rsidRPr="00B52AB6">
        <w:rPr>
          <w:noProof w:val="0"/>
          <w:lang w:val="ro-RO" w:eastAsia="ro-RO"/>
        </w:rPr>
        <w:t>.</w:t>
      </w:r>
      <w:r w:rsidRPr="00B52AB6">
        <w:rPr>
          <w:noProof w:val="0"/>
          <w:lang w:val="ro-RO" w:eastAsia="ro-RO"/>
        </w:rPr>
        <w:t>2</w:t>
      </w:r>
      <w:r w:rsidR="002801CF" w:rsidRPr="00B52AB6">
        <w:rPr>
          <w:noProof w:val="0"/>
          <w:lang w:val="ro-RO" w:eastAsia="ro-RO"/>
        </w:rPr>
        <w:t xml:space="preserve"> - </w:t>
      </w:r>
      <w:r w:rsidR="00407956" w:rsidRPr="00B52AB6">
        <w:rPr>
          <w:noProof w:val="0"/>
          <w:lang w:val="ro-RO" w:eastAsia="ro-RO"/>
        </w:rPr>
        <w:t xml:space="preserve">Achizitorul se obligă să recepţioneze </w:t>
      </w:r>
      <w:r w:rsidR="005C71F3" w:rsidRPr="00B52AB6">
        <w:rPr>
          <w:noProof w:val="0"/>
          <w:lang w:val="ro-RO" w:eastAsia="ro-RO"/>
        </w:rPr>
        <w:t xml:space="preserve"> produsul</w:t>
      </w:r>
      <w:r w:rsidR="00C532AD" w:rsidRPr="00B52AB6">
        <w:rPr>
          <w:noProof w:val="0"/>
          <w:lang w:val="ro-RO" w:eastAsia="ro-RO"/>
        </w:rPr>
        <w:t xml:space="preserve"> furnizat </w:t>
      </w:r>
      <w:r w:rsidR="005C71F3" w:rsidRPr="00B52AB6">
        <w:rPr>
          <w:noProof w:val="0"/>
          <w:lang w:val="ro-RO" w:eastAsia="ro-RO"/>
        </w:rPr>
        <w:t>si montajul acestuia</w:t>
      </w:r>
      <w:r w:rsidR="0016156E" w:rsidRPr="00B52AB6">
        <w:rPr>
          <w:noProof w:val="0"/>
          <w:lang w:val="ro-RO" w:eastAsia="ro-RO"/>
        </w:rPr>
        <w:t xml:space="preserve">, </w:t>
      </w:r>
      <w:r w:rsidR="00407956" w:rsidRPr="00B52AB6">
        <w:rPr>
          <w:noProof w:val="0"/>
          <w:lang w:val="ro-RO" w:eastAsia="ro-RO"/>
        </w:rPr>
        <w:t>în termenul convenit.</w:t>
      </w:r>
    </w:p>
    <w:p w14:paraId="4079315C" w14:textId="340531B7" w:rsidR="008C4B7D" w:rsidRPr="00253B26" w:rsidRDefault="00313738" w:rsidP="008C4B7D">
      <w:pPr>
        <w:spacing w:after="34"/>
        <w:ind w:left="-15" w:right="71"/>
        <w:jc w:val="both"/>
        <w:rPr>
          <w:bCs/>
          <w:noProof/>
          <w:lang w:val="en-US"/>
        </w:rPr>
      </w:pPr>
      <w:r w:rsidRPr="00B52AB6">
        <w:rPr>
          <w:lang w:eastAsia="ro-RO"/>
        </w:rPr>
        <w:t>1</w:t>
      </w:r>
      <w:r w:rsidR="00D61270" w:rsidRPr="00B52AB6">
        <w:rPr>
          <w:lang w:eastAsia="ro-RO"/>
        </w:rPr>
        <w:t>0</w:t>
      </w:r>
      <w:r w:rsidR="002801CF" w:rsidRPr="00B52AB6">
        <w:rPr>
          <w:lang w:eastAsia="ro-RO"/>
        </w:rPr>
        <w:t>.</w:t>
      </w:r>
      <w:r w:rsidRPr="00B52AB6">
        <w:rPr>
          <w:lang w:eastAsia="ro-RO"/>
        </w:rPr>
        <w:t>3</w:t>
      </w:r>
      <w:r w:rsidR="00407956" w:rsidRPr="00B52AB6">
        <w:rPr>
          <w:lang w:eastAsia="ro-RO"/>
        </w:rPr>
        <w:t xml:space="preserve"> - </w:t>
      </w:r>
      <w:r w:rsidR="008C4B7D" w:rsidRPr="00B52AB6">
        <w:rPr>
          <w:lang w:eastAsia="ro-RO"/>
        </w:rPr>
        <w:t>Plata aferenta</w:t>
      </w:r>
      <w:r w:rsidR="009E2B7C" w:rsidRPr="00B52AB6">
        <w:rPr>
          <w:lang w:eastAsia="ro-RO"/>
        </w:rPr>
        <w:t xml:space="preserve"> furnizarii</w:t>
      </w:r>
      <w:r w:rsidR="008C4B7D" w:rsidRPr="00B52AB6">
        <w:rPr>
          <w:lang w:eastAsia="ro-RO"/>
        </w:rPr>
        <w:t>, montar</w:t>
      </w:r>
      <w:r w:rsidR="009E2B7C" w:rsidRPr="00B52AB6">
        <w:rPr>
          <w:lang w:eastAsia="ro-RO"/>
        </w:rPr>
        <w:t xml:space="preserve">ii </w:t>
      </w:r>
      <w:r w:rsidR="001D5BA3">
        <w:rPr>
          <w:lang w:eastAsia="ro-RO"/>
        </w:rPr>
        <w:t>produsului</w:t>
      </w:r>
      <w:r w:rsidR="008C4B7D" w:rsidRPr="00B52AB6">
        <w:rPr>
          <w:lang w:eastAsia="ro-RO"/>
        </w:rPr>
        <w:t xml:space="preserve">, </w:t>
      </w:r>
      <w:r w:rsidR="008C4B7D" w:rsidRPr="00B52AB6">
        <w:rPr>
          <w:bCs/>
          <w:noProof/>
          <w:lang w:val="en-US"/>
        </w:rPr>
        <w:t xml:space="preserve">se va efectua in baza </w:t>
      </w:r>
      <w:r w:rsidR="00AE22B4" w:rsidRPr="00B52AB6">
        <w:rPr>
          <w:bCs/>
          <w:noProof/>
          <w:lang w:val="en-US"/>
        </w:rPr>
        <w:t>proceselor verbale de receptie</w:t>
      </w:r>
      <w:r w:rsidR="008C4B7D" w:rsidRPr="00B52AB6">
        <w:rPr>
          <w:bCs/>
          <w:noProof/>
          <w:lang w:val="en-US"/>
        </w:rPr>
        <w:t>, numai după semnarea acelor documente care atesta îndeplinirea obligațiilor contractuale stabilite prin contractul furnizare, montare,</w:t>
      </w:r>
      <w:r w:rsidR="00B52AB6" w:rsidRPr="00B52AB6">
        <w:rPr>
          <w:bCs/>
          <w:noProof/>
          <w:lang w:val="en-US"/>
        </w:rPr>
        <w:t xml:space="preserve"> </w:t>
      </w:r>
      <w:r w:rsidR="008322AD" w:rsidRPr="00B52AB6">
        <w:rPr>
          <w:bCs/>
          <w:noProof/>
          <w:lang w:val="en-US"/>
        </w:rPr>
        <w:t xml:space="preserve">punere </w:t>
      </w:r>
      <w:r w:rsidR="00B52AB6" w:rsidRPr="00B52AB6">
        <w:rPr>
          <w:bCs/>
          <w:noProof/>
          <w:lang w:val="en-US"/>
        </w:rPr>
        <w:t xml:space="preserve">in functiune si </w:t>
      </w:r>
      <w:r w:rsidR="00B52AB6" w:rsidRPr="00B52AB6">
        <w:rPr>
          <w:lang w:eastAsia="ro-RO"/>
        </w:rPr>
        <w:t xml:space="preserve"> </w:t>
      </w:r>
      <w:r w:rsidR="00B52AB6" w:rsidRPr="00B52AB6">
        <w:rPr>
          <w:bCs/>
          <w:noProof/>
        </w:rPr>
        <w:t xml:space="preserve">demontarea ascensorului vechi, </w:t>
      </w:r>
      <w:r w:rsidR="00B52AB6" w:rsidRPr="00B52AB6">
        <w:rPr>
          <w:bCs/>
          <w:noProof/>
          <w:lang w:val="en-US"/>
        </w:rPr>
        <w:t xml:space="preserve"> </w:t>
      </w:r>
      <w:r w:rsidR="008C4B7D" w:rsidRPr="00B52AB6">
        <w:rPr>
          <w:bCs/>
          <w:noProof/>
          <w:lang w:val="en-US"/>
        </w:rPr>
        <w:t xml:space="preserve"> ultima plata </w:t>
      </w:r>
      <w:r w:rsidR="008C4B7D" w:rsidRPr="00253B26">
        <w:rPr>
          <w:bCs/>
          <w:noProof/>
          <w:lang w:val="en-US"/>
        </w:rPr>
        <w:t>urmand a fi efectuata dupa semnarea procesului verbal de receptie cantita</w:t>
      </w:r>
      <w:r w:rsidR="00B52AB6" w:rsidRPr="00253B26">
        <w:rPr>
          <w:bCs/>
          <w:noProof/>
          <w:lang w:val="en-US"/>
        </w:rPr>
        <w:t>tiva si calitativa a produsului</w:t>
      </w:r>
      <w:r w:rsidR="00AE22B4" w:rsidRPr="00253B26">
        <w:rPr>
          <w:bCs/>
          <w:noProof/>
          <w:lang w:val="en-US"/>
        </w:rPr>
        <w:t>.</w:t>
      </w:r>
    </w:p>
    <w:p w14:paraId="4079315D" w14:textId="21EB383B" w:rsidR="008C4B7D" w:rsidRPr="00253B26" w:rsidRDefault="008C4B7D" w:rsidP="008C4B7D">
      <w:pPr>
        <w:ind w:right="71"/>
        <w:jc w:val="both"/>
        <w:rPr>
          <w:bCs/>
          <w:noProof/>
          <w:lang w:val="en-US"/>
        </w:rPr>
      </w:pPr>
      <w:r w:rsidRPr="00253B26">
        <w:rPr>
          <w:bCs/>
          <w:noProof/>
          <w:lang w:val="en-US"/>
        </w:rPr>
        <w:t xml:space="preserve">     </w:t>
      </w:r>
      <w:r w:rsidR="001E534A" w:rsidRPr="00253B26">
        <w:rPr>
          <w:bCs/>
          <w:noProof/>
          <w:lang w:val="en-US"/>
        </w:rPr>
        <w:t xml:space="preserve"> </w:t>
      </w:r>
      <w:r w:rsidR="0087539C" w:rsidRPr="00253B26">
        <w:rPr>
          <w:bCs/>
          <w:noProof/>
          <w:lang w:val="en-US"/>
        </w:rPr>
        <w:t>(1)</w:t>
      </w:r>
      <w:r w:rsidRPr="00253B26">
        <w:rPr>
          <w:bCs/>
          <w:noProof/>
          <w:lang w:val="en-US"/>
        </w:rPr>
        <w:t xml:space="preserve"> Plata aferenta fur</w:t>
      </w:r>
      <w:r w:rsidR="00253B26" w:rsidRPr="00253B26">
        <w:rPr>
          <w:bCs/>
          <w:noProof/>
          <w:lang w:val="en-US"/>
        </w:rPr>
        <w:t>nizarii si montarii produselui</w:t>
      </w:r>
      <w:r w:rsidR="0016156E" w:rsidRPr="00253B26">
        <w:rPr>
          <w:bCs/>
          <w:noProof/>
          <w:lang w:val="en-US"/>
        </w:rPr>
        <w:t xml:space="preserve"> </w:t>
      </w:r>
      <w:r w:rsidRPr="00253B26">
        <w:rPr>
          <w:bCs/>
          <w:noProof/>
          <w:lang w:val="en-US"/>
        </w:rPr>
        <w:t xml:space="preserve">se va efectua in baza următoarelor documente justificative:  </w:t>
      </w:r>
    </w:p>
    <w:p w14:paraId="4079315E" w14:textId="77777777" w:rsidR="008C4B7D" w:rsidRPr="00253B26" w:rsidRDefault="001E534A" w:rsidP="008C4B7D">
      <w:pPr>
        <w:numPr>
          <w:ilvl w:val="0"/>
          <w:numId w:val="14"/>
        </w:numPr>
        <w:spacing w:after="5" w:line="250" w:lineRule="auto"/>
        <w:ind w:right="71" w:hanging="260"/>
        <w:jc w:val="both"/>
        <w:rPr>
          <w:bCs/>
          <w:noProof/>
          <w:lang w:val="en-US"/>
        </w:rPr>
      </w:pPr>
      <w:r w:rsidRPr="00253B26">
        <w:rPr>
          <w:bCs/>
          <w:noProof/>
          <w:lang w:val="en-US"/>
        </w:rPr>
        <w:t xml:space="preserve"> </w:t>
      </w:r>
      <w:r w:rsidR="0087539C" w:rsidRPr="00253B26">
        <w:rPr>
          <w:bCs/>
          <w:noProof/>
          <w:lang w:val="en-US"/>
        </w:rPr>
        <w:t>f</w:t>
      </w:r>
      <w:r w:rsidR="008C4B7D" w:rsidRPr="00253B26">
        <w:rPr>
          <w:bCs/>
          <w:noProof/>
          <w:lang w:val="en-US"/>
        </w:rPr>
        <w:t xml:space="preserve">actura fiscala întocmita in conformitate cu prevederile legale;  </w:t>
      </w:r>
    </w:p>
    <w:p w14:paraId="4079315F" w14:textId="77777777" w:rsidR="004C4C40" w:rsidRPr="00253B26" w:rsidRDefault="001E534A" w:rsidP="004C4C40">
      <w:pPr>
        <w:numPr>
          <w:ilvl w:val="0"/>
          <w:numId w:val="14"/>
        </w:numPr>
        <w:spacing w:after="5" w:line="250" w:lineRule="auto"/>
        <w:ind w:right="71" w:hanging="260"/>
        <w:jc w:val="both"/>
        <w:rPr>
          <w:bCs/>
          <w:noProof/>
          <w:lang w:val="en-US"/>
        </w:rPr>
      </w:pPr>
      <w:r w:rsidRPr="00253B26">
        <w:rPr>
          <w:bCs/>
          <w:noProof/>
          <w:lang w:val="en-US"/>
        </w:rPr>
        <w:t xml:space="preserve"> </w:t>
      </w:r>
      <w:r w:rsidR="0087539C" w:rsidRPr="00253B26">
        <w:rPr>
          <w:bCs/>
          <w:noProof/>
          <w:lang w:val="en-US"/>
        </w:rPr>
        <w:t>p</w:t>
      </w:r>
      <w:r w:rsidR="008C4B7D" w:rsidRPr="00253B26">
        <w:rPr>
          <w:bCs/>
          <w:noProof/>
          <w:lang w:val="en-US"/>
        </w:rPr>
        <w:t xml:space="preserve">rocese verbale de recepție semnate de parți  </w:t>
      </w:r>
    </w:p>
    <w:p w14:paraId="40793160" w14:textId="77777777" w:rsidR="00313738" w:rsidRPr="00253B26" w:rsidRDefault="000D6BE1" w:rsidP="007579A8">
      <w:pPr>
        <w:spacing w:after="5" w:line="250" w:lineRule="auto"/>
        <w:ind w:right="71"/>
        <w:jc w:val="both"/>
        <w:rPr>
          <w:b/>
          <w:bCs/>
          <w:spacing w:val="-11"/>
        </w:rPr>
      </w:pPr>
      <w:r w:rsidRPr="00253B26">
        <w:rPr>
          <w:bCs/>
        </w:rPr>
        <w:t xml:space="preserve">     (</w:t>
      </w:r>
      <w:r w:rsidR="0087539C" w:rsidRPr="00253B26">
        <w:rPr>
          <w:bCs/>
        </w:rPr>
        <w:t xml:space="preserve">2)  </w:t>
      </w:r>
      <w:r w:rsidR="008C4B7D" w:rsidRPr="00253B26">
        <w:rPr>
          <w:bCs/>
          <w:noProof/>
          <w:lang w:val="en-US"/>
        </w:rPr>
        <w:t>Plata pentru produsele livrate</w:t>
      </w:r>
      <w:r w:rsidR="007579A8" w:rsidRPr="00253B26">
        <w:rPr>
          <w:bCs/>
          <w:noProof/>
          <w:lang w:val="en-US"/>
        </w:rPr>
        <w:t>, montate</w:t>
      </w:r>
      <w:r w:rsidR="008C4B7D" w:rsidRPr="00253B26">
        <w:rPr>
          <w:bCs/>
          <w:noProof/>
          <w:lang w:val="en-US"/>
        </w:rPr>
        <w:t xml:space="preserve"> si</w:t>
      </w:r>
      <w:r w:rsidR="007579A8" w:rsidRPr="00253B26">
        <w:rPr>
          <w:bCs/>
          <w:noProof/>
          <w:lang w:val="en-US"/>
        </w:rPr>
        <w:t xml:space="preserve"> </w:t>
      </w:r>
      <w:r w:rsidR="008C4B7D" w:rsidRPr="00253B26">
        <w:rPr>
          <w:bCs/>
          <w:noProof/>
          <w:lang w:val="en-US"/>
        </w:rPr>
        <w:t xml:space="preserve"> lucrarile ce fac obiectul acestui contract</w:t>
      </w:r>
      <w:r w:rsidR="004C4C40" w:rsidRPr="00253B26">
        <w:rPr>
          <w:bCs/>
          <w:noProof/>
          <w:lang w:val="en-US"/>
        </w:rPr>
        <w:t xml:space="preserve"> se va face in</w:t>
      </w:r>
      <w:r w:rsidR="007579A8" w:rsidRPr="00253B26">
        <w:rPr>
          <w:bCs/>
          <w:noProof/>
          <w:lang w:val="en-US"/>
        </w:rPr>
        <w:t xml:space="preserve"> </w:t>
      </w:r>
      <w:r w:rsidR="008C4B7D" w:rsidRPr="00253B26">
        <w:rPr>
          <w:bCs/>
          <w:noProof/>
          <w:lang w:val="en-US"/>
        </w:rPr>
        <w:t xml:space="preserve">termen de maxim 30 de zile de la data primirii facturii, astfel încât sa fie respectate prevederile art.6 alin.(1) din Legea 72/2013 privind masurile pentru combaterea întârzierii in executarea obligațiilor de </w:t>
      </w:r>
      <w:r w:rsidR="008C4B7D" w:rsidRPr="00253B26">
        <w:rPr>
          <w:bCs/>
          <w:noProof/>
          <w:lang w:val="en-US"/>
        </w:rPr>
        <w:lastRenderedPageBreak/>
        <w:t>plata a unor sume de bani rezultând din contracte încheiate intre profesioniști si intre aceștia si autoritățile contractante</w:t>
      </w:r>
      <w:r w:rsidR="00313738" w:rsidRPr="00253B26">
        <w:t xml:space="preserve">. </w:t>
      </w:r>
    </w:p>
    <w:p w14:paraId="40793161" w14:textId="77777777" w:rsidR="00C21FC3" w:rsidRDefault="00C21FC3" w:rsidP="00D61270">
      <w:pPr>
        <w:pStyle w:val="Standard"/>
        <w:shd w:val="clear" w:color="auto" w:fill="FFFFFF"/>
        <w:tabs>
          <w:tab w:val="left" w:pos="490"/>
        </w:tabs>
        <w:ind w:right="7"/>
        <w:jc w:val="both"/>
        <w:rPr>
          <w:rFonts w:ascii="Times New Roman" w:hAnsi="Times New Roman" w:cs="Times New Roman"/>
          <w:b/>
          <w:bCs/>
          <w:iCs/>
          <w:noProof/>
          <w:kern w:val="0"/>
          <w:sz w:val="24"/>
          <w:szCs w:val="24"/>
          <w:highlight w:val="yellow"/>
          <w:lang w:eastAsia="en-US" w:bidi="ar-SA"/>
        </w:rPr>
      </w:pPr>
    </w:p>
    <w:p w14:paraId="40793162" w14:textId="77777777" w:rsidR="00D61270" w:rsidRPr="000E1B9A" w:rsidRDefault="00313738" w:rsidP="00D61270">
      <w:pPr>
        <w:pStyle w:val="Standard"/>
        <w:shd w:val="clear" w:color="auto" w:fill="FFFFFF"/>
        <w:tabs>
          <w:tab w:val="left" w:pos="490"/>
        </w:tabs>
        <w:ind w:right="7"/>
        <w:jc w:val="both"/>
        <w:rPr>
          <w:rFonts w:ascii="Times New Roman" w:hAnsi="Times New Roman" w:cs="Times New Roman"/>
          <w:b/>
          <w:bCs/>
          <w:iCs/>
          <w:noProof/>
          <w:kern w:val="0"/>
          <w:sz w:val="24"/>
          <w:szCs w:val="24"/>
          <w:lang w:eastAsia="en-US" w:bidi="ar-SA"/>
        </w:rPr>
      </w:pPr>
      <w:r w:rsidRPr="000E1B9A">
        <w:rPr>
          <w:rFonts w:ascii="Times New Roman" w:hAnsi="Times New Roman" w:cs="Times New Roman"/>
          <w:b/>
          <w:bCs/>
          <w:iCs/>
          <w:noProof/>
          <w:kern w:val="0"/>
          <w:sz w:val="24"/>
          <w:szCs w:val="24"/>
          <w:lang w:eastAsia="en-US" w:bidi="ar-SA"/>
        </w:rPr>
        <w:t>1</w:t>
      </w:r>
      <w:r w:rsidR="00D61270" w:rsidRPr="000E1B9A">
        <w:rPr>
          <w:rFonts w:ascii="Times New Roman" w:hAnsi="Times New Roman" w:cs="Times New Roman"/>
          <w:b/>
          <w:bCs/>
          <w:iCs/>
          <w:noProof/>
          <w:kern w:val="0"/>
          <w:sz w:val="24"/>
          <w:szCs w:val="24"/>
          <w:lang w:eastAsia="en-US" w:bidi="ar-SA"/>
        </w:rPr>
        <w:t>1</w:t>
      </w:r>
      <w:r w:rsidR="002801CF" w:rsidRPr="000E1B9A">
        <w:rPr>
          <w:rFonts w:ascii="Times New Roman" w:hAnsi="Times New Roman" w:cs="Times New Roman"/>
          <w:b/>
          <w:bCs/>
          <w:iCs/>
          <w:noProof/>
          <w:kern w:val="0"/>
          <w:sz w:val="24"/>
          <w:szCs w:val="24"/>
          <w:lang w:eastAsia="en-US" w:bidi="ar-SA"/>
        </w:rPr>
        <w:t xml:space="preserve">. </w:t>
      </w:r>
      <w:r w:rsidR="002801CF" w:rsidRPr="000E1B9A">
        <w:rPr>
          <w:rFonts w:ascii="Times New Roman" w:hAnsi="Times New Roman" w:cs="Times New Roman"/>
          <w:b/>
          <w:bCs/>
          <w:i/>
          <w:iCs/>
          <w:noProof/>
          <w:kern w:val="0"/>
          <w:sz w:val="24"/>
          <w:szCs w:val="24"/>
          <w:lang w:eastAsia="en-US" w:bidi="ar-SA"/>
        </w:rPr>
        <w:t>Sancţiuni pentru neindeplinirea culpabilă a obligaţiilor</w:t>
      </w:r>
    </w:p>
    <w:p w14:paraId="40793163" w14:textId="18BCB1E5" w:rsidR="00E04D0A" w:rsidRPr="000E1B9A" w:rsidRDefault="00E04D0A" w:rsidP="00E04D0A">
      <w:pPr>
        <w:overflowPunct w:val="0"/>
        <w:jc w:val="both"/>
        <w:rPr>
          <w:lang w:val="es-ES"/>
        </w:rPr>
      </w:pPr>
      <w:r w:rsidRPr="000E1B9A">
        <w:rPr>
          <w:spacing w:val="-17"/>
          <w:lang w:val="en-US"/>
        </w:rPr>
        <w:t xml:space="preserve">11.1 </w:t>
      </w:r>
      <w:r w:rsidRPr="000E1B9A">
        <w:rPr>
          <w:lang w:val="en-US"/>
        </w:rPr>
        <w:t xml:space="preserve">– (1) </w:t>
      </w:r>
      <w:proofErr w:type="spellStart"/>
      <w:r w:rsidRPr="000E1B9A">
        <w:rPr>
          <w:lang w:val="es-ES"/>
        </w:rPr>
        <w:t>În</w:t>
      </w:r>
      <w:proofErr w:type="spellEnd"/>
      <w:r w:rsidRPr="000E1B9A">
        <w:rPr>
          <w:lang w:val="es-ES"/>
        </w:rPr>
        <w:t xml:space="preserve"> </w:t>
      </w:r>
      <w:proofErr w:type="spellStart"/>
      <w:r w:rsidRPr="000E1B9A">
        <w:rPr>
          <w:lang w:val="es-ES"/>
        </w:rPr>
        <w:t>cazul</w:t>
      </w:r>
      <w:proofErr w:type="spellEnd"/>
      <w:r w:rsidRPr="000E1B9A">
        <w:rPr>
          <w:lang w:val="es-ES"/>
        </w:rPr>
        <w:t xml:space="preserve"> </w:t>
      </w:r>
      <w:proofErr w:type="spellStart"/>
      <w:r w:rsidRPr="000E1B9A">
        <w:rPr>
          <w:lang w:val="es-ES"/>
        </w:rPr>
        <w:t>în</w:t>
      </w:r>
      <w:proofErr w:type="spellEnd"/>
      <w:r w:rsidRPr="000E1B9A">
        <w:rPr>
          <w:lang w:val="es-ES"/>
        </w:rPr>
        <w:t xml:space="preserve"> </w:t>
      </w:r>
      <w:proofErr w:type="spellStart"/>
      <w:r w:rsidRPr="000E1B9A">
        <w:rPr>
          <w:lang w:val="es-ES"/>
        </w:rPr>
        <w:t>care</w:t>
      </w:r>
      <w:proofErr w:type="spellEnd"/>
      <w:r w:rsidRPr="000E1B9A">
        <w:rPr>
          <w:lang w:val="es-ES"/>
        </w:rPr>
        <w:t xml:space="preserve"> </w:t>
      </w:r>
      <w:proofErr w:type="spellStart"/>
      <w:r w:rsidR="0016156E" w:rsidRPr="000E1B9A">
        <w:rPr>
          <w:lang w:val="es-ES"/>
        </w:rPr>
        <w:t>furnizorul</w:t>
      </w:r>
      <w:proofErr w:type="spellEnd"/>
      <w:r w:rsidRPr="000E1B9A">
        <w:rPr>
          <w:lang w:val="es-ES"/>
        </w:rPr>
        <w:t xml:space="preserve"> </w:t>
      </w:r>
      <w:proofErr w:type="spellStart"/>
      <w:r w:rsidRPr="000E1B9A">
        <w:rPr>
          <w:lang w:val="es-ES"/>
        </w:rPr>
        <w:t>nu</w:t>
      </w:r>
      <w:proofErr w:type="spellEnd"/>
      <w:r w:rsidRPr="000E1B9A">
        <w:rPr>
          <w:lang w:val="es-ES"/>
        </w:rPr>
        <w:t xml:space="preserve"> </w:t>
      </w:r>
      <w:proofErr w:type="spellStart"/>
      <w:r w:rsidRPr="000E1B9A">
        <w:rPr>
          <w:lang w:val="es-ES"/>
        </w:rPr>
        <w:t>isi</w:t>
      </w:r>
      <w:proofErr w:type="spellEnd"/>
      <w:r w:rsidRPr="000E1B9A">
        <w:rPr>
          <w:lang w:val="es-ES"/>
        </w:rPr>
        <w:t xml:space="preserve"> </w:t>
      </w:r>
      <w:proofErr w:type="spellStart"/>
      <w:r w:rsidRPr="000E1B9A">
        <w:rPr>
          <w:lang w:val="es-ES"/>
        </w:rPr>
        <w:t>indeplineste</w:t>
      </w:r>
      <w:proofErr w:type="spellEnd"/>
      <w:r w:rsidRPr="000E1B9A">
        <w:rPr>
          <w:lang w:val="es-ES"/>
        </w:rPr>
        <w:t xml:space="preserve"> la </w:t>
      </w:r>
      <w:proofErr w:type="spellStart"/>
      <w:r w:rsidRPr="000E1B9A">
        <w:rPr>
          <w:lang w:val="es-ES"/>
        </w:rPr>
        <w:t>termen</w:t>
      </w:r>
      <w:proofErr w:type="spellEnd"/>
      <w:r w:rsidRPr="000E1B9A">
        <w:rPr>
          <w:lang w:val="es-ES"/>
        </w:rPr>
        <w:t xml:space="preserve"> </w:t>
      </w:r>
      <w:proofErr w:type="spellStart"/>
      <w:r w:rsidRPr="000E1B9A">
        <w:rPr>
          <w:lang w:val="es-ES"/>
        </w:rPr>
        <w:t>obligaţiile</w:t>
      </w:r>
      <w:proofErr w:type="spellEnd"/>
      <w:r w:rsidRPr="000E1B9A">
        <w:rPr>
          <w:lang w:val="es-ES"/>
        </w:rPr>
        <w:t xml:space="preserve"> </w:t>
      </w:r>
      <w:proofErr w:type="spellStart"/>
      <w:r w:rsidRPr="000E1B9A">
        <w:rPr>
          <w:lang w:val="es-ES"/>
        </w:rPr>
        <w:t>asumate</w:t>
      </w:r>
      <w:proofErr w:type="spellEnd"/>
      <w:r w:rsidRPr="000E1B9A">
        <w:rPr>
          <w:lang w:val="es-ES"/>
        </w:rPr>
        <w:t xml:space="preserve"> </w:t>
      </w:r>
      <w:proofErr w:type="spellStart"/>
      <w:r w:rsidRPr="000E1B9A">
        <w:rPr>
          <w:lang w:val="es-ES"/>
        </w:rPr>
        <w:t>prin</w:t>
      </w:r>
      <w:proofErr w:type="spellEnd"/>
      <w:r w:rsidRPr="000E1B9A">
        <w:rPr>
          <w:lang w:val="es-ES"/>
        </w:rPr>
        <w:t xml:space="preserve"> </w:t>
      </w:r>
      <w:proofErr w:type="spellStart"/>
      <w:r w:rsidRPr="000E1B9A">
        <w:rPr>
          <w:lang w:val="es-ES"/>
        </w:rPr>
        <w:t>contract</w:t>
      </w:r>
      <w:proofErr w:type="spellEnd"/>
      <w:r w:rsidRPr="000E1B9A">
        <w:rPr>
          <w:lang w:val="es-ES"/>
        </w:rPr>
        <w:t xml:space="preserve">, </w:t>
      </w:r>
      <w:proofErr w:type="spellStart"/>
      <w:r w:rsidRPr="000E1B9A">
        <w:rPr>
          <w:lang w:val="es-ES"/>
        </w:rPr>
        <w:t>atunci</w:t>
      </w:r>
      <w:proofErr w:type="spellEnd"/>
      <w:r w:rsidRPr="000E1B9A">
        <w:rPr>
          <w:lang w:val="es-ES"/>
        </w:rPr>
        <w:t xml:space="preserve"> </w:t>
      </w:r>
      <w:proofErr w:type="spellStart"/>
      <w:r w:rsidRPr="000E1B9A">
        <w:rPr>
          <w:lang w:val="es-ES"/>
        </w:rPr>
        <w:t>achizitorul</w:t>
      </w:r>
      <w:proofErr w:type="spellEnd"/>
      <w:r w:rsidRPr="000E1B9A">
        <w:rPr>
          <w:lang w:val="es-ES"/>
        </w:rPr>
        <w:t xml:space="preserve"> este </w:t>
      </w:r>
      <w:proofErr w:type="spellStart"/>
      <w:r w:rsidRPr="000E1B9A">
        <w:rPr>
          <w:lang w:val="es-ES"/>
        </w:rPr>
        <w:t>îndreptăţit</w:t>
      </w:r>
      <w:proofErr w:type="spellEnd"/>
      <w:r w:rsidRPr="000E1B9A">
        <w:rPr>
          <w:lang w:val="es-ES"/>
        </w:rPr>
        <w:t xml:space="preserve"> de a deduce </w:t>
      </w:r>
      <w:proofErr w:type="spellStart"/>
      <w:r w:rsidRPr="000E1B9A">
        <w:rPr>
          <w:lang w:val="es-ES"/>
        </w:rPr>
        <w:t>din</w:t>
      </w:r>
      <w:proofErr w:type="spellEnd"/>
      <w:r w:rsidRPr="000E1B9A">
        <w:rPr>
          <w:lang w:val="es-ES"/>
        </w:rPr>
        <w:t xml:space="preserve"> </w:t>
      </w:r>
      <w:proofErr w:type="spellStart"/>
      <w:r w:rsidRPr="000E1B9A">
        <w:rPr>
          <w:lang w:val="es-ES"/>
        </w:rPr>
        <w:t>preţul</w:t>
      </w:r>
      <w:proofErr w:type="spellEnd"/>
      <w:r w:rsidRPr="000E1B9A">
        <w:rPr>
          <w:lang w:val="es-ES"/>
        </w:rPr>
        <w:t xml:space="preserve"> </w:t>
      </w:r>
      <w:proofErr w:type="spellStart"/>
      <w:r w:rsidRPr="000E1B9A">
        <w:rPr>
          <w:lang w:val="es-ES"/>
        </w:rPr>
        <w:t>contractului</w:t>
      </w:r>
      <w:proofErr w:type="spellEnd"/>
      <w:r w:rsidRPr="000E1B9A">
        <w:rPr>
          <w:lang w:val="es-ES"/>
        </w:rPr>
        <w:t xml:space="preserve">, </w:t>
      </w:r>
      <w:proofErr w:type="spellStart"/>
      <w:r w:rsidRPr="000E1B9A">
        <w:rPr>
          <w:lang w:val="es-ES"/>
        </w:rPr>
        <w:t>ca</w:t>
      </w:r>
      <w:proofErr w:type="spellEnd"/>
      <w:r w:rsidRPr="000E1B9A">
        <w:rPr>
          <w:lang w:val="es-ES"/>
        </w:rPr>
        <w:t xml:space="preserve"> </w:t>
      </w:r>
      <w:proofErr w:type="spellStart"/>
      <w:r w:rsidRPr="000E1B9A">
        <w:rPr>
          <w:lang w:val="es-ES"/>
        </w:rPr>
        <w:t>penalităţi</w:t>
      </w:r>
      <w:proofErr w:type="spellEnd"/>
      <w:r w:rsidRPr="000E1B9A">
        <w:rPr>
          <w:lang w:val="es-ES"/>
        </w:rPr>
        <w:t xml:space="preserve">, o </w:t>
      </w:r>
      <w:proofErr w:type="spellStart"/>
      <w:r w:rsidRPr="000E1B9A">
        <w:rPr>
          <w:lang w:val="es-ES"/>
        </w:rPr>
        <w:t>sumă</w:t>
      </w:r>
      <w:proofErr w:type="spellEnd"/>
      <w:r w:rsidRPr="000E1B9A">
        <w:rPr>
          <w:lang w:val="es-ES"/>
        </w:rPr>
        <w:t xml:space="preserve"> </w:t>
      </w:r>
      <w:proofErr w:type="spellStart"/>
      <w:r w:rsidRPr="000E1B9A">
        <w:rPr>
          <w:lang w:val="es-ES"/>
        </w:rPr>
        <w:t>echivalentă</w:t>
      </w:r>
      <w:proofErr w:type="spellEnd"/>
      <w:r w:rsidRPr="000E1B9A">
        <w:rPr>
          <w:lang w:val="es-ES"/>
        </w:rPr>
        <w:t xml:space="preserve"> </w:t>
      </w:r>
      <w:proofErr w:type="spellStart"/>
      <w:r w:rsidRPr="000E1B9A">
        <w:rPr>
          <w:lang w:val="es-ES"/>
        </w:rPr>
        <w:t>cu</w:t>
      </w:r>
      <w:proofErr w:type="spellEnd"/>
      <w:r w:rsidRPr="000E1B9A">
        <w:rPr>
          <w:lang w:val="es-ES"/>
        </w:rPr>
        <w:t xml:space="preserve"> o </w:t>
      </w:r>
      <w:proofErr w:type="spellStart"/>
      <w:r w:rsidRPr="000E1B9A">
        <w:rPr>
          <w:lang w:val="es-ES"/>
        </w:rPr>
        <w:t>cotă</w:t>
      </w:r>
      <w:proofErr w:type="spellEnd"/>
      <w:r w:rsidRPr="000E1B9A">
        <w:rPr>
          <w:lang w:val="es-ES"/>
        </w:rPr>
        <w:t xml:space="preserve"> </w:t>
      </w:r>
      <w:proofErr w:type="spellStart"/>
      <w:r w:rsidRPr="000E1B9A">
        <w:rPr>
          <w:lang w:val="es-ES"/>
        </w:rPr>
        <w:t>procentuală</w:t>
      </w:r>
      <w:proofErr w:type="spellEnd"/>
      <w:r w:rsidRPr="000E1B9A">
        <w:rPr>
          <w:lang w:val="es-ES"/>
        </w:rPr>
        <w:t xml:space="preserve"> de 0,</w:t>
      </w:r>
      <w:r w:rsidR="00F4492A">
        <w:rPr>
          <w:lang w:val="es-ES"/>
        </w:rPr>
        <w:t xml:space="preserve"> </w:t>
      </w:r>
      <w:r w:rsidRPr="000E1B9A">
        <w:rPr>
          <w:lang w:val="es-ES"/>
        </w:rPr>
        <w:t xml:space="preserve">1% </w:t>
      </w:r>
      <w:proofErr w:type="spellStart"/>
      <w:r w:rsidRPr="000E1B9A">
        <w:rPr>
          <w:lang w:val="es-ES"/>
        </w:rPr>
        <w:t>din</w:t>
      </w:r>
      <w:proofErr w:type="spellEnd"/>
      <w:r w:rsidRPr="000E1B9A">
        <w:rPr>
          <w:lang w:val="es-ES"/>
        </w:rPr>
        <w:t xml:space="preserve"> </w:t>
      </w:r>
      <w:proofErr w:type="spellStart"/>
      <w:r w:rsidRPr="000E1B9A">
        <w:rPr>
          <w:lang w:val="es-ES"/>
        </w:rPr>
        <w:t>valoarea</w:t>
      </w:r>
      <w:proofErr w:type="spellEnd"/>
      <w:r w:rsidRPr="000E1B9A">
        <w:rPr>
          <w:lang w:val="es-ES"/>
        </w:rPr>
        <w:t xml:space="preserve"> </w:t>
      </w:r>
      <w:proofErr w:type="spellStart"/>
      <w:r w:rsidRPr="000E1B9A">
        <w:rPr>
          <w:lang w:val="es-ES"/>
        </w:rPr>
        <w:t>aferenta</w:t>
      </w:r>
      <w:proofErr w:type="spellEnd"/>
      <w:r w:rsidRPr="000E1B9A">
        <w:rPr>
          <w:lang w:val="es-ES"/>
        </w:rPr>
        <w:t xml:space="preserve"> </w:t>
      </w:r>
      <w:proofErr w:type="spellStart"/>
      <w:r w:rsidRPr="000E1B9A">
        <w:rPr>
          <w:lang w:val="es-ES"/>
        </w:rPr>
        <w:t>partii</w:t>
      </w:r>
      <w:proofErr w:type="spellEnd"/>
      <w:r w:rsidRPr="000E1B9A">
        <w:rPr>
          <w:lang w:val="es-ES"/>
        </w:rPr>
        <w:t xml:space="preserve"> </w:t>
      </w:r>
      <w:proofErr w:type="spellStart"/>
      <w:r w:rsidRPr="000E1B9A">
        <w:rPr>
          <w:lang w:val="es-ES"/>
        </w:rPr>
        <w:t>neexecutate</w:t>
      </w:r>
      <w:proofErr w:type="spellEnd"/>
      <w:r w:rsidRPr="000E1B9A">
        <w:rPr>
          <w:lang w:val="es-ES"/>
        </w:rPr>
        <w:t xml:space="preserve"> </w:t>
      </w:r>
      <w:proofErr w:type="spellStart"/>
      <w:r w:rsidRPr="000E1B9A">
        <w:rPr>
          <w:lang w:val="es-ES"/>
        </w:rPr>
        <w:t>din</w:t>
      </w:r>
      <w:proofErr w:type="spellEnd"/>
      <w:r w:rsidRPr="000E1B9A">
        <w:rPr>
          <w:lang w:val="es-ES"/>
        </w:rPr>
        <w:t xml:space="preserve"> </w:t>
      </w:r>
      <w:proofErr w:type="spellStart"/>
      <w:r w:rsidR="004A0AED" w:rsidRPr="000E1B9A">
        <w:rPr>
          <w:lang w:val="es-ES"/>
        </w:rPr>
        <w:t>contract</w:t>
      </w:r>
      <w:proofErr w:type="spellEnd"/>
      <w:r w:rsidR="004A0AED" w:rsidRPr="000E1B9A">
        <w:rPr>
          <w:lang w:val="es-ES"/>
        </w:rPr>
        <w:t xml:space="preserve">, </w:t>
      </w:r>
      <w:proofErr w:type="spellStart"/>
      <w:r w:rsidR="004A0AED" w:rsidRPr="000E1B9A">
        <w:rPr>
          <w:lang w:val="es-ES"/>
        </w:rPr>
        <w:t>respectiv</w:t>
      </w:r>
      <w:proofErr w:type="spellEnd"/>
      <w:r w:rsidR="004A0AED" w:rsidRPr="000E1B9A">
        <w:rPr>
          <w:lang w:val="es-ES"/>
        </w:rPr>
        <w:t xml:space="preserve"> </w:t>
      </w:r>
      <w:proofErr w:type="spellStart"/>
      <w:r w:rsidR="004A0AED" w:rsidRPr="000E1B9A">
        <w:rPr>
          <w:lang w:val="es-ES"/>
        </w:rPr>
        <w:t>din</w:t>
      </w:r>
      <w:proofErr w:type="spellEnd"/>
      <w:r w:rsidR="004A0AED" w:rsidRPr="000E1B9A">
        <w:rPr>
          <w:lang w:val="es-ES"/>
        </w:rPr>
        <w:t xml:space="preserve"> </w:t>
      </w:r>
      <w:proofErr w:type="spellStart"/>
      <w:r w:rsidR="004A0AED" w:rsidRPr="000E1B9A">
        <w:rPr>
          <w:lang w:val="es-ES"/>
        </w:rPr>
        <w:t>activitatea</w:t>
      </w:r>
      <w:proofErr w:type="spellEnd"/>
      <w:r w:rsidR="004A0AED" w:rsidRPr="000E1B9A">
        <w:rPr>
          <w:lang w:val="es-ES"/>
        </w:rPr>
        <w:t xml:space="preserve"> de </w:t>
      </w:r>
      <w:proofErr w:type="spellStart"/>
      <w:r w:rsidR="004A0AED" w:rsidRPr="000E1B9A">
        <w:rPr>
          <w:lang w:val="es-ES"/>
        </w:rPr>
        <w:t>furnizare</w:t>
      </w:r>
      <w:proofErr w:type="spellEnd"/>
      <w:r w:rsidR="00AE22B4" w:rsidRPr="000E1B9A">
        <w:rPr>
          <w:lang w:val="es-ES"/>
        </w:rPr>
        <w:t xml:space="preserve"> si prestare </w:t>
      </w:r>
      <w:proofErr w:type="spellStart"/>
      <w:r w:rsidR="00AE22B4" w:rsidRPr="000E1B9A">
        <w:rPr>
          <w:lang w:val="es-ES"/>
        </w:rPr>
        <w:t>servicii</w:t>
      </w:r>
      <w:proofErr w:type="spellEnd"/>
      <w:r w:rsidRPr="000E1B9A">
        <w:rPr>
          <w:lang w:val="es-ES"/>
        </w:rPr>
        <w:t xml:space="preserve"> </w:t>
      </w:r>
      <w:proofErr w:type="spellStart"/>
      <w:r w:rsidRPr="000E1B9A">
        <w:rPr>
          <w:lang w:val="es-ES"/>
        </w:rPr>
        <w:t>pentru</w:t>
      </w:r>
      <w:proofErr w:type="spellEnd"/>
      <w:r w:rsidRPr="000E1B9A">
        <w:rPr>
          <w:lang w:val="es-ES"/>
        </w:rPr>
        <w:t xml:space="preserve"> </w:t>
      </w:r>
      <w:proofErr w:type="spellStart"/>
      <w:r w:rsidRPr="000E1B9A">
        <w:rPr>
          <w:lang w:val="es-ES"/>
        </w:rPr>
        <w:t>care</w:t>
      </w:r>
      <w:proofErr w:type="spellEnd"/>
      <w:r w:rsidRPr="000E1B9A">
        <w:rPr>
          <w:lang w:val="es-ES"/>
        </w:rPr>
        <w:t xml:space="preserve"> a </w:t>
      </w:r>
      <w:proofErr w:type="spellStart"/>
      <w:r w:rsidRPr="000E1B9A">
        <w:rPr>
          <w:lang w:val="es-ES"/>
        </w:rPr>
        <w:t>primit</w:t>
      </w:r>
      <w:proofErr w:type="spellEnd"/>
      <w:r w:rsidRPr="000E1B9A">
        <w:rPr>
          <w:lang w:val="es-ES"/>
        </w:rPr>
        <w:t xml:space="preserve"> </w:t>
      </w:r>
      <w:proofErr w:type="spellStart"/>
      <w:r w:rsidRPr="000E1B9A">
        <w:rPr>
          <w:lang w:val="es-ES"/>
        </w:rPr>
        <w:t>ordinul</w:t>
      </w:r>
      <w:proofErr w:type="spellEnd"/>
      <w:r w:rsidRPr="000E1B9A">
        <w:rPr>
          <w:lang w:val="es-ES"/>
        </w:rPr>
        <w:t xml:space="preserve"> de </w:t>
      </w:r>
      <w:proofErr w:type="spellStart"/>
      <w:r w:rsidRPr="000E1B9A">
        <w:rPr>
          <w:lang w:val="es-ES"/>
        </w:rPr>
        <w:t>incepere</w:t>
      </w:r>
      <w:proofErr w:type="spellEnd"/>
      <w:r w:rsidRPr="000E1B9A">
        <w:rPr>
          <w:lang w:val="es-ES"/>
        </w:rPr>
        <w:t xml:space="preserve">, </w:t>
      </w:r>
      <w:proofErr w:type="spellStart"/>
      <w:r w:rsidRPr="000E1B9A">
        <w:rPr>
          <w:lang w:val="es-ES"/>
        </w:rPr>
        <w:t>pentru</w:t>
      </w:r>
      <w:proofErr w:type="spellEnd"/>
      <w:r w:rsidRPr="000E1B9A">
        <w:rPr>
          <w:lang w:val="es-ES"/>
        </w:rPr>
        <w:t xml:space="preserve"> </w:t>
      </w:r>
      <w:proofErr w:type="spellStart"/>
      <w:r w:rsidRPr="000E1B9A">
        <w:rPr>
          <w:lang w:val="es-ES"/>
        </w:rPr>
        <w:t>fiecare</w:t>
      </w:r>
      <w:proofErr w:type="spellEnd"/>
      <w:r w:rsidRPr="000E1B9A">
        <w:rPr>
          <w:lang w:val="es-ES"/>
        </w:rPr>
        <w:t xml:space="preserve"> </w:t>
      </w:r>
      <w:proofErr w:type="spellStart"/>
      <w:r w:rsidRPr="000E1B9A">
        <w:rPr>
          <w:lang w:val="es-ES"/>
        </w:rPr>
        <w:t>zi</w:t>
      </w:r>
      <w:proofErr w:type="spellEnd"/>
      <w:r w:rsidRPr="000E1B9A">
        <w:rPr>
          <w:lang w:val="es-ES"/>
        </w:rPr>
        <w:t xml:space="preserve"> de </w:t>
      </w:r>
      <w:proofErr w:type="spellStart"/>
      <w:r w:rsidRPr="000E1B9A">
        <w:rPr>
          <w:lang w:val="es-ES"/>
        </w:rPr>
        <w:t>intarziere</w:t>
      </w:r>
      <w:proofErr w:type="spellEnd"/>
      <w:r w:rsidRPr="000E1B9A">
        <w:rPr>
          <w:lang w:val="es-ES"/>
        </w:rPr>
        <w:t xml:space="preserve"> pana la </w:t>
      </w:r>
      <w:proofErr w:type="spellStart"/>
      <w:r w:rsidRPr="000E1B9A">
        <w:rPr>
          <w:lang w:val="es-ES"/>
        </w:rPr>
        <w:t>indeplinirea</w:t>
      </w:r>
      <w:proofErr w:type="spellEnd"/>
      <w:r w:rsidRPr="000E1B9A">
        <w:rPr>
          <w:lang w:val="es-ES"/>
        </w:rPr>
        <w:t xml:space="preserve"> efectiva a </w:t>
      </w:r>
      <w:proofErr w:type="spellStart"/>
      <w:r w:rsidRPr="000E1B9A">
        <w:rPr>
          <w:lang w:val="es-ES"/>
        </w:rPr>
        <w:t>obligatiei</w:t>
      </w:r>
      <w:proofErr w:type="spellEnd"/>
      <w:r w:rsidRPr="000E1B9A">
        <w:rPr>
          <w:lang w:val="es-ES"/>
        </w:rPr>
        <w:t>.</w:t>
      </w:r>
    </w:p>
    <w:p w14:paraId="40793164" w14:textId="77777777" w:rsidR="00E04D0A" w:rsidRPr="000E1B9A" w:rsidRDefault="00E04D0A" w:rsidP="00E04D0A">
      <w:pPr>
        <w:overflowPunct w:val="0"/>
        <w:jc w:val="both"/>
        <w:textAlignment w:val="baseline"/>
        <w:rPr>
          <w:lang w:val="es-ES"/>
        </w:rPr>
      </w:pPr>
      <w:r w:rsidRPr="000E1B9A">
        <w:rPr>
          <w:lang w:val="es-ES"/>
        </w:rPr>
        <w:t xml:space="preserve">(2) – In </w:t>
      </w:r>
      <w:proofErr w:type="spellStart"/>
      <w:r w:rsidRPr="000E1B9A">
        <w:rPr>
          <w:lang w:val="es-ES"/>
        </w:rPr>
        <w:t>cazul</w:t>
      </w:r>
      <w:proofErr w:type="spellEnd"/>
      <w:r w:rsidRPr="000E1B9A">
        <w:rPr>
          <w:lang w:val="es-ES"/>
        </w:rPr>
        <w:t xml:space="preserve"> in </w:t>
      </w:r>
      <w:proofErr w:type="spellStart"/>
      <w:r w:rsidRPr="000E1B9A">
        <w:rPr>
          <w:lang w:val="es-ES"/>
        </w:rPr>
        <w:t>care</w:t>
      </w:r>
      <w:proofErr w:type="spellEnd"/>
      <w:r w:rsidRPr="000E1B9A">
        <w:rPr>
          <w:lang w:val="es-ES"/>
        </w:rPr>
        <w:t xml:space="preserve"> cota </w:t>
      </w:r>
      <w:proofErr w:type="spellStart"/>
      <w:r w:rsidRPr="000E1B9A">
        <w:rPr>
          <w:lang w:val="es-ES"/>
        </w:rPr>
        <w:t>procentuala</w:t>
      </w:r>
      <w:proofErr w:type="spellEnd"/>
      <w:r w:rsidRPr="000E1B9A">
        <w:rPr>
          <w:lang w:val="es-ES"/>
        </w:rPr>
        <w:t xml:space="preserve"> </w:t>
      </w:r>
      <w:proofErr w:type="spellStart"/>
      <w:r w:rsidRPr="000E1B9A">
        <w:rPr>
          <w:lang w:val="es-ES"/>
        </w:rPr>
        <w:t>prevazuta</w:t>
      </w:r>
      <w:proofErr w:type="spellEnd"/>
      <w:r w:rsidRPr="000E1B9A">
        <w:rPr>
          <w:lang w:val="es-ES"/>
        </w:rPr>
        <w:t xml:space="preserve"> la </w:t>
      </w:r>
      <w:proofErr w:type="spellStart"/>
      <w:r w:rsidRPr="000E1B9A">
        <w:rPr>
          <w:lang w:val="es-ES"/>
        </w:rPr>
        <w:t>alin</w:t>
      </w:r>
      <w:proofErr w:type="spellEnd"/>
      <w:r w:rsidRPr="000E1B9A">
        <w:rPr>
          <w:lang w:val="es-ES"/>
        </w:rPr>
        <w:t xml:space="preserve">.(1) este </w:t>
      </w:r>
      <w:proofErr w:type="spellStart"/>
      <w:r w:rsidRPr="000E1B9A">
        <w:rPr>
          <w:lang w:val="es-ES"/>
        </w:rPr>
        <w:t>mai</w:t>
      </w:r>
      <w:proofErr w:type="spellEnd"/>
      <w:r w:rsidRPr="000E1B9A">
        <w:rPr>
          <w:lang w:val="es-ES"/>
        </w:rPr>
        <w:t xml:space="preserve"> mica </w:t>
      </w:r>
      <w:proofErr w:type="spellStart"/>
      <w:r w:rsidRPr="000E1B9A">
        <w:rPr>
          <w:lang w:val="es-ES"/>
        </w:rPr>
        <w:t>decat</w:t>
      </w:r>
      <w:proofErr w:type="spellEnd"/>
      <w:r w:rsidRPr="000E1B9A">
        <w:rPr>
          <w:lang w:val="es-ES"/>
        </w:rPr>
        <w:t xml:space="preserve"> </w:t>
      </w:r>
      <w:proofErr w:type="spellStart"/>
      <w:r w:rsidRPr="000E1B9A">
        <w:rPr>
          <w:lang w:val="es-ES"/>
        </w:rPr>
        <w:t>valoarea</w:t>
      </w:r>
      <w:proofErr w:type="spellEnd"/>
      <w:r w:rsidRPr="000E1B9A">
        <w:rPr>
          <w:lang w:val="es-ES"/>
        </w:rPr>
        <w:t xml:space="preserve"> </w:t>
      </w:r>
      <w:proofErr w:type="spellStart"/>
      <w:r w:rsidRPr="000E1B9A">
        <w:rPr>
          <w:lang w:val="es-ES"/>
        </w:rPr>
        <w:t>cotei</w:t>
      </w:r>
      <w:proofErr w:type="spellEnd"/>
      <w:r w:rsidRPr="000E1B9A">
        <w:rPr>
          <w:lang w:val="es-ES"/>
        </w:rPr>
        <w:t xml:space="preserve"> </w:t>
      </w:r>
      <w:proofErr w:type="spellStart"/>
      <w:r w:rsidRPr="000E1B9A">
        <w:rPr>
          <w:lang w:val="es-ES"/>
        </w:rPr>
        <w:t>procentuale</w:t>
      </w:r>
      <w:proofErr w:type="spellEnd"/>
      <w:r w:rsidRPr="000E1B9A">
        <w:rPr>
          <w:lang w:val="es-ES"/>
        </w:rPr>
        <w:t xml:space="preserve"> </w:t>
      </w:r>
      <w:proofErr w:type="spellStart"/>
      <w:r w:rsidRPr="000E1B9A">
        <w:rPr>
          <w:lang w:val="es-ES"/>
        </w:rPr>
        <w:t>minime</w:t>
      </w:r>
      <w:proofErr w:type="spellEnd"/>
      <w:r w:rsidRPr="000E1B9A">
        <w:rPr>
          <w:lang w:val="es-ES"/>
        </w:rPr>
        <w:t xml:space="preserve"> </w:t>
      </w:r>
      <w:proofErr w:type="spellStart"/>
      <w:r w:rsidRPr="000E1B9A">
        <w:rPr>
          <w:lang w:val="es-ES"/>
        </w:rPr>
        <w:t>stabilita</w:t>
      </w:r>
      <w:proofErr w:type="spellEnd"/>
      <w:r w:rsidRPr="000E1B9A">
        <w:rPr>
          <w:lang w:val="es-ES"/>
        </w:rPr>
        <w:t xml:space="preserve"> in </w:t>
      </w:r>
      <w:proofErr w:type="spellStart"/>
      <w:r w:rsidRPr="000E1B9A">
        <w:rPr>
          <w:lang w:val="es-ES"/>
        </w:rPr>
        <w:t>functie</w:t>
      </w:r>
      <w:proofErr w:type="spellEnd"/>
      <w:r w:rsidRPr="000E1B9A">
        <w:rPr>
          <w:lang w:val="es-ES"/>
        </w:rPr>
        <w:t xml:space="preserve"> de rata </w:t>
      </w:r>
      <w:proofErr w:type="spellStart"/>
      <w:r w:rsidRPr="000E1B9A">
        <w:rPr>
          <w:lang w:val="es-ES"/>
        </w:rPr>
        <w:t>dobanzii</w:t>
      </w:r>
      <w:proofErr w:type="spellEnd"/>
      <w:r w:rsidRPr="000E1B9A">
        <w:rPr>
          <w:lang w:val="es-ES"/>
        </w:rPr>
        <w:t xml:space="preserve"> de </w:t>
      </w:r>
      <w:proofErr w:type="spellStart"/>
      <w:r w:rsidRPr="000E1B9A">
        <w:rPr>
          <w:lang w:val="es-ES"/>
        </w:rPr>
        <w:t>referinta</w:t>
      </w:r>
      <w:proofErr w:type="spellEnd"/>
      <w:r w:rsidRPr="000E1B9A">
        <w:rPr>
          <w:lang w:val="es-ES"/>
        </w:rPr>
        <w:t xml:space="preserve"> a B.N.R. la data </w:t>
      </w:r>
      <w:proofErr w:type="spellStart"/>
      <w:r w:rsidRPr="000E1B9A">
        <w:rPr>
          <w:lang w:val="es-ES"/>
        </w:rPr>
        <w:t>calcularii</w:t>
      </w:r>
      <w:proofErr w:type="spellEnd"/>
      <w:r w:rsidRPr="000E1B9A">
        <w:rPr>
          <w:lang w:val="es-ES"/>
        </w:rPr>
        <w:t xml:space="preserve"> </w:t>
      </w:r>
      <w:proofErr w:type="spellStart"/>
      <w:r w:rsidRPr="000E1B9A">
        <w:rPr>
          <w:lang w:val="es-ES"/>
        </w:rPr>
        <w:t>penalitatilor</w:t>
      </w:r>
      <w:proofErr w:type="spellEnd"/>
      <w:r w:rsidRPr="000E1B9A">
        <w:rPr>
          <w:lang w:val="es-ES"/>
        </w:rPr>
        <w:t xml:space="preserve">, </w:t>
      </w:r>
      <w:proofErr w:type="spellStart"/>
      <w:r w:rsidRPr="000E1B9A">
        <w:rPr>
          <w:lang w:val="es-ES"/>
        </w:rPr>
        <w:t>atunci</w:t>
      </w:r>
      <w:proofErr w:type="spellEnd"/>
      <w:r w:rsidRPr="000E1B9A">
        <w:rPr>
          <w:lang w:val="es-ES"/>
        </w:rPr>
        <w:t xml:space="preserve"> se va aplica </w:t>
      </w:r>
      <w:proofErr w:type="spellStart"/>
      <w:r w:rsidRPr="000E1B9A">
        <w:rPr>
          <w:lang w:val="es-ES"/>
        </w:rPr>
        <w:t>procentul</w:t>
      </w:r>
      <w:proofErr w:type="spellEnd"/>
      <w:r w:rsidRPr="000E1B9A">
        <w:rPr>
          <w:lang w:val="es-ES"/>
        </w:rPr>
        <w:t xml:space="preserve"> </w:t>
      </w:r>
      <w:proofErr w:type="spellStart"/>
      <w:r w:rsidRPr="000E1B9A">
        <w:rPr>
          <w:lang w:val="es-ES"/>
        </w:rPr>
        <w:t>minim</w:t>
      </w:r>
      <w:proofErr w:type="spellEnd"/>
      <w:r w:rsidRPr="000E1B9A">
        <w:rPr>
          <w:lang w:val="es-ES"/>
        </w:rPr>
        <w:t xml:space="preserve"> </w:t>
      </w:r>
      <w:proofErr w:type="spellStart"/>
      <w:r w:rsidRPr="000E1B9A">
        <w:rPr>
          <w:lang w:val="es-ES"/>
        </w:rPr>
        <w:t>raportat</w:t>
      </w:r>
      <w:proofErr w:type="spellEnd"/>
      <w:r w:rsidRPr="000E1B9A">
        <w:rPr>
          <w:lang w:val="es-ES"/>
        </w:rPr>
        <w:t xml:space="preserve"> la </w:t>
      </w:r>
      <w:proofErr w:type="spellStart"/>
      <w:r w:rsidRPr="000E1B9A">
        <w:rPr>
          <w:lang w:val="es-ES"/>
        </w:rPr>
        <w:t>dobanda</w:t>
      </w:r>
      <w:proofErr w:type="spellEnd"/>
      <w:r w:rsidRPr="000E1B9A">
        <w:rPr>
          <w:lang w:val="es-ES"/>
        </w:rPr>
        <w:t xml:space="preserve"> de </w:t>
      </w:r>
      <w:proofErr w:type="spellStart"/>
      <w:r w:rsidRPr="000E1B9A">
        <w:rPr>
          <w:lang w:val="es-ES"/>
        </w:rPr>
        <w:t>referinta</w:t>
      </w:r>
      <w:proofErr w:type="spellEnd"/>
      <w:r w:rsidRPr="000E1B9A">
        <w:rPr>
          <w:lang w:val="es-ES"/>
        </w:rPr>
        <w:t xml:space="preserve"> a B.N.R., in </w:t>
      </w:r>
      <w:proofErr w:type="spellStart"/>
      <w:r w:rsidRPr="000E1B9A">
        <w:rPr>
          <w:lang w:val="es-ES"/>
        </w:rPr>
        <w:t>conformitate</w:t>
      </w:r>
      <w:proofErr w:type="spellEnd"/>
      <w:r w:rsidRPr="000E1B9A">
        <w:rPr>
          <w:lang w:val="es-ES"/>
        </w:rPr>
        <w:t xml:space="preserve"> </w:t>
      </w:r>
      <w:proofErr w:type="spellStart"/>
      <w:r w:rsidRPr="000E1B9A">
        <w:rPr>
          <w:lang w:val="es-ES"/>
        </w:rPr>
        <w:t>cu</w:t>
      </w:r>
      <w:proofErr w:type="spellEnd"/>
      <w:r w:rsidRPr="000E1B9A">
        <w:rPr>
          <w:lang w:val="es-ES"/>
        </w:rPr>
        <w:t xml:space="preserve"> </w:t>
      </w:r>
      <w:proofErr w:type="spellStart"/>
      <w:r w:rsidRPr="000E1B9A">
        <w:rPr>
          <w:lang w:val="es-ES"/>
        </w:rPr>
        <w:t>prevederile</w:t>
      </w:r>
      <w:proofErr w:type="spellEnd"/>
      <w:r w:rsidRPr="000E1B9A">
        <w:rPr>
          <w:lang w:val="es-ES"/>
        </w:rPr>
        <w:t xml:space="preserve"> art. 3 </w:t>
      </w:r>
      <w:proofErr w:type="spellStart"/>
      <w:r w:rsidRPr="000E1B9A">
        <w:rPr>
          <w:lang w:val="es-ES"/>
        </w:rPr>
        <w:t>alin</w:t>
      </w:r>
      <w:proofErr w:type="spellEnd"/>
      <w:r w:rsidRPr="000E1B9A">
        <w:rPr>
          <w:lang w:val="es-ES"/>
        </w:rPr>
        <w:t>.(2)</w:t>
      </w:r>
      <w:r w:rsidRPr="000E1B9A">
        <w:rPr>
          <w:vertAlign w:val="superscript"/>
          <w:lang w:val="es-ES"/>
        </w:rPr>
        <w:t>1</w:t>
      </w:r>
      <w:r w:rsidRPr="000E1B9A">
        <w:rPr>
          <w:lang w:val="es-ES"/>
        </w:rPr>
        <w:t xml:space="preserve"> </w:t>
      </w:r>
      <w:proofErr w:type="spellStart"/>
      <w:r w:rsidRPr="000E1B9A">
        <w:rPr>
          <w:lang w:val="es-ES"/>
        </w:rPr>
        <w:t>din</w:t>
      </w:r>
      <w:proofErr w:type="spellEnd"/>
      <w:r w:rsidRPr="000E1B9A">
        <w:rPr>
          <w:lang w:val="es-ES"/>
        </w:rPr>
        <w:t xml:space="preserve"> O.G. </w:t>
      </w:r>
      <w:proofErr w:type="spellStart"/>
      <w:r w:rsidRPr="000E1B9A">
        <w:rPr>
          <w:lang w:val="es-ES"/>
        </w:rPr>
        <w:t>nr</w:t>
      </w:r>
      <w:proofErr w:type="spellEnd"/>
      <w:r w:rsidRPr="000E1B9A">
        <w:rPr>
          <w:lang w:val="es-ES"/>
        </w:rPr>
        <w:t>. 13/2011.</w:t>
      </w:r>
    </w:p>
    <w:p w14:paraId="40793165" w14:textId="77777777" w:rsidR="00E04D0A" w:rsidRPr="000E1B9A" w:rsidRDefault="00E04D0A" w:rsidP="00E04D0A">
      <w:pPr>
        <w:overflowPunct w:val="0"/>
        <w:jc w:val="both"/>
        <w:textAlignment w:val="baseline"/>
        <w:rPr>
          <w:lang w:val="es-ES"/>
        </w:rPr>
      </w:pPr>
      <w:r w:rsidRPr="000E1B9A">
        <w:rPr>
          <w:lang w:val="es-ES"/>
        </w:rPr>
        <w:t>11.2 – (1)-</w:t>
      </w:r>
      <w:proofErr w:type="spellStart"/>
      <w:r w:rsidRPr="000E1B9A">
        <w:rPr>
          <w:lang w:val="es-ES"/>
        </w:rPr>
        <w:t>În</w:t>
      </w:r>
      <w:proofErr w:type="spellEnd"/>
      <w:r w:rsidRPr="000E1B9A">
        <w:rPr>
          <w:lang w:val="es-ES"/>
        </w:rPr>
        <w:t xml:space="preserve"> </w:t>
      </w:r>
      <w:proofErr w:type="spellStart"/>
      <w:r w:rsidRPr="000E1B9A">
        <w:rPr>
          <w:lang w:val="es-ES"/>
        </w:rPr>
        <w:t>cazul</w:t>
      </w:r>
      <w:proofErr w:type="spellEnd"/>
      <w:r w:rsidRPr="000E1B9A">
        <w:rPr>
          <w:lang w:val="es-ES"/>
        </w:rPr>
        <w:t xml:space="preserve"> </w:t>
      </w:r>
      <w:proofErr w:type="spellStart"/>
      <w:r w:rsidRPr="000E1B9A">
        <w:rPr>
          <w:lang w:val="es-ES"/>
        </w:rPr>
        <w:t>în</w:t>
      </w:r>
      <w:proofErr w:type="spellEnd"/>
      <w:r w:rsidRPr="000E1B9A">
        <w:rPr>
          <w:lang w:val="es-ES"/>
        </w:rPr>
        <w:t xml:space="preserve"> </w:t>
      </w:r>
      <w:proofErr w:type="spellStart"/>
      <w:r w:rsidRPr="000E1B9A">
        <w:rPr>
          <w:lang w:val="es-ES"/>
        </w:rPr>
        <w:t>care</w:t>
      </w:r>
      <w:proofErr w:type="spellEnd"/>
      <w:r w:rsidRPr="000E1B9A">
        <w:rPr>
          <w:lang w:val="es-ES"/>
        </w:rPr>
        <w:t xml:space="preserve"> </w:t>
      </w:r>
      <w:proofErr w:type="spellStart"/>
      <w:r w:rsidRPr="000E1B9A">
        <w:rPr>
          <w:lang w:val="es-ES"/>
        </w:rPr>
        <w:t>achizitorul</w:t>
      </w:r>
      <w:proofErr w:type="spellEnd"/>
      <w:r w:rsidRPr="000E1B9A">
        <w:rPr>
          <w:lang w:val="es-ES"/>
        </w:rPr>
        <w:t xml:space="preserve"> </w:t>
      </w:r>
      <w:proofErr w:type="spellStart"/>
      <w:r w:rsidRPr="000E1B9A">
        <w:rPr>
          <w:lang w:val="es-ES"/>
        </w:rPr>
        <w:t>nu</w:t>
      </w:r>
      <w:proofErr w:type="spellEnd"/>
      <w:r w:rsidRPr="000E1B9A">
        <w:rPr>
          <w:lang w:val="es-ES"/>
        </w:rPr>
        <w:t xml:space="preserve"> </w:t>
      </w:r>
      <w:proofErr w:type="spellStart"/>
      <w:r w:rsidRPr="000E1B9A">
        <w:rPr>
          <w:lang w:val="es-ES"/>
        </w:rPr>
        <w:t>onorează</w:t>
      </w:r>
      <w:proofErr w:type="spellEnd"/>
      <w:r w:rsidRPr="000E1B9A">
        <w:rPr>
          <w:lang w:val="es-ES"/>
        </w:rPr>
        <w:t xml:space="preserve"> </w:t>
      </w:r>
      <w:proofErr w:type="spellStart"/>
      <w:r w:rsidRPr="000E1B9A">
        <w:rPr>
          <w:lang w:val="es-ES"/>
        </w:rPr>
        <w:t>facturile</w:t>
      </w:r>
      <w:proofErr w:type="spellEnd"/>
      <w:r w:rsidRPr="000E1B9A">
        <w:rPr>
          <w:lang w:val="es-ES"/>
        </w:rPr>
        <w:t xml:space="preserve"> </w:t>
      </w:r>
      <w:proofErr w:type="spellStart"/>
      <w:r w:rsidRPr="000E1B9A">
        <w:rPr>
          <w:lang w:val="es-ES"/>
        </w:rPr>
        <w:t>în</w:t>
      </w:r>
      <w:proofErr w:type="spellEnd"/>
      <w:r w:rsidRPr="000E1B9A">
        <w:rPr>
          <w:lang w:val="es-ES"/>
        </w:rPr>
        <w:t xml:space="preserve"> </w:t>
      </w:r>
      <w:proofErr w:type="spellStart"/>
      <w:r w:rsidRPr="000E1B9A">
        <w:rPr>
          <w:lang w:val="es-ES"/>
        </w:rPr>
        <w:t>termen</w:t>
      </w:r>
      <w:proofErr w:type="spellEnd"/>
      <w:r w:rsidRPr="000E1B9A">
        <w:rPr>
          <w:lang w:val="es-ES"/>
        </w:rPr>
        <w:t xml:space="preserve"> </w:t>
      </w:r>
      <w:proofErr w:type="spellStart"/>
      <w:r w:rsidRPr="000E1B9A">
        <w:rPr>
          <w:lang w:val="es-ES"/>
        </w:rPr>
        <w:t>prevazut</w:t>
      </w:r>
      <w:proofErr w:type="spellEnd"/>
      <w:r w:rsidRPr="000E1B9A">
        <w:rPr>
          <w:lang w:val="es-ES"/>
        </w:rPr>
        <w:t xml:space="preserve"> la art. </w:t>
      </w:r>
      <w:r w:rsidR="00822923" w:rsidRPr="000E1B9A">
        <w:rPr>
          <w:lang w:val="es-ES"/>
        </w:rPr>
        <w:t>10.3</w:t>
      </w:r>
      <w:r w:rsidRPr="000E1B9A">
        <w:rPr>
          <w:lang w:val="es-ES"/>
        </w:rPr>
        <w:t xml:space="preserve">, </w:t>
      </w:r>
      <w:proofErr w:type="spellStart"/>
      <w:r w:rsidRPr="000E1B9A">
        <w:rPr>
          <w:lang w:val="es-ES"/>
        </w:rPr>
        <w:t>atunci</w:t>
      </w:r>
      <w:proofErr w:type="spellEnd"/>
      <w:r w:rsidRPr="000E1B9A">
        <w:rPr>
          <w:lang w:val="es-ES"/>
        </w:rPr>
        <w:t xml:space="preserve"> </w:t>
      </w:r>
      <w:proofErr w:type="spellStart"/>
      <w:r w:rsidRPr="000E1B9A">
        <w:rPr>
          <w:lang w:val="es-ES"/>
        </w:rPr>
        <w:t>acesta</w:t>
      </w:r>
      <w:proofErr w:type="spellEnd"/>
      <w:r w:rsidRPr="000E1B9A">
        <w:rPr>
          <w:lang w:val="es-ES"/>
        </w:rPr>
        <w:t xml:space="preserve"> are </w:t>
      </w:r>
      <w:proofErr w:type="spellStart"/>
      <w:r w:rsidRPr="000E1B9A">
        <w:rPr>
          <w:lang w:val="es-ES"/>
        </w:rPr>
        <w:t>obligaţia</w:t>
      </w:r>
      <w:proofErr w:type="spellEnd"/>
      <w:r w:rsidRPr="000E1B9A">
        <w:rPr>
          <w:lang w:val="es-ES"/>
        </w:rPr>
        <w:t xml:space="preserve"> de a </w:t>
      </w:r>
      <w:proofErr w:type="spellStart"/>
      <w:r w:rsidRPr="000E1B9A">
        <w:rPr>
          <w:lang w:val="es-ES"/>
        </w:rPr>
        <w:t>plăti</w:t>
      </w:r>
      <w:proofErr w:type="spellEnd"/>
      <w:r w:rsidRPr="000E1B9A">
        <w:rPr>
          <w:lang w:val="es-ES"/>
        </w:rPr>
        <w:t xml:space="preserve">, </w:t>
      </w:r>
      <w:proofErr w:type="spellStart"/>
      <w:r w:rsidRPr="000E1B9A">
        <w:rPr>
          <w:lang w:val="es-ES"/>
        </w:rPr>
        <w:t>ca</w:t>
      </w:r>
      <w:proofErr w:type="spellEnd"/>
      <w:r w:rsidRPr="000E1B9A">
        <w:rPr>
          <w:lang w:val="es-ES"/>
        </w:rPr>
        <w:t xml:space="preserve"> </w:t>
      </w:r>
      <w:proofErr w:type="spellStart"/>
      <w:r w:rsidRPr="000E1B9A">
        <w:rPr>
          <w:lang w:val="es-ES"/>
        </w:rPr>
        <w:t>penalităţi</w:t>
      </w:r>
      <w:proofErr w:type="spellEnd"/>
      <w:r w:rsidRPr="000E1B9A">
        <w:rPr>
          <w:lang w:val="es-ES"/>
        </w:rPr>
        <w:t xml:space="preserve">, o </w:t>
      </w:r>
      <w:proofErr w:type="spellStart"/>
      <w:r w:rsidRPr="000E1B9A">
        <w:rPr>
          <w:lang w:val="es-ES"/>
        </w:rPr>
        <w:t>sumă</w:t>
      </w:r>
      <w:proofErr w:type="spellEnd"/>
      <w:r w:rsidRPr="000E1B9A">
        <w:rPr>
          <w:lang w:val="es-ES"/>
        </w:rPr>
        <w:t xml:space="preserve"> </w:t>
      </w:r>
      <w:proofErr w:type="spellStart"/>
      <w:r w:rsidRPr="000E1B9A">
        <w:rPr>
          <w:lang w:val="es-ES"/>
        </w:rPr>
        <w:t>echivalentă</w:t>
      </w:r>
      <w:proofErr w:type="spellEnd"/>
      <w:r w:rsidRPr="000E1B9A">
        <w:rPr>
          <w:lang w:val="es-ES"/>
        </w:rPr>
        <w:t xml:space="preserve"> </w:t>
      </w:r>
      <w:proofErr w:type="spellStart"/>
      <w:r w:rsidRPr="000E1B9A">
        <w:rPr>
          <w:lang w:val="es-ES"/>
        </w:rPr>
        <w:t>cu</w:t>
      </w:r>
      <w:proofErr w:type="spellEnd"/>
      <w:r w:rsidRPr="000E1B9A">
        <w:rPr>
          <w:lang w:val="es-ES"/>
        </w:rPr>
        <w:t xml:space="preserve"> 0,1% </w:t>
      </w:r>
      <w:proofErr w:type="spellStart"/>
      <w:r w:rsidRPr="000E1B9A">
        <w:rPr>
          <w:lang w:val="es-ES"/>
        </w:rPr>
        <w:t>din</w:t>
      </w:r>
      <w:proofErr w:type="spellEnd"/>
      <w:r w:rsidRPr="000E1B9A">
        <w:rPr>
          <w:lang w:val="es-ES"/>
        </w:rPr>
        <w:t xml:space="preserve"> plata </w:t>
      </w:r>
      <w:proofErr w:type="spellStart"/>
      <w:r w:rsidRPr="000E1B9A">
        <w:rPr>
          <w:lang w:val="es-ES"/>
        </w:rPr>
        <w:t>neefectuată</w:t>
      </w:r>
      <w:proofErr w:type="spellEnd"/>
      <w:r w:rsidRPr="000E1B9A">
        <w:rPr>
          <w:lang w:val="es-ES"/>
        </w:rPr>
        <w:t xml:space="preserve">, </w:t>
      </w:r>
      <w:proofErr w:type="spellStart"/>
      <w:r w:rsidRPr="000E1B9A">
        <w:rPr>
          <w:lang w:val="es-ES"/>
        </w:rPr>
        <w:t>pentru</w:t>
      </w:r>
      <w:proofErr w:type="spellEnd"/>
      <w:r w:rsidRPr="000E1B9A">
        <w:rPr>
          <w:lang w:val="es-ES"/>
        </w:rPr>
        <w:t xml:space="preserve"> </w:t>
      </w:r>
      <w:proofErr w:type="spellStart"/>
      <w:r w:rsidRPr="000E1B9A">
        <w:rPr>
          <w:lang w:val="es-ES"/>
        </w:rPr>
        <w:t>fiecare</w:t>
      </w:r>
      <w:proofErr w:type="spellEnd"/>
      <w:r w:rsidRPr="000E1B9A">
        <w:rPr>
          <w:lang w:val="es-ES"/>
        </w:rPr>
        <w:t xml:space="preserve"> </w:t>
      </w:r>
      <w:proofErr w:type="spellStart"/>
      <w:r w:rsidRPr="000E1B9A">
        <w:rPr>
          <w:lang w:val="es-ES"/>
        </w:rPr>
        <w:t>zi</w:t>
      </w:r>
      <w:proofErr w:type="spellEnd"/>
      <w:r w:rsidRPr="000E1B9A">
        <w:rPr>
          <w:lang w:val="es-ES"/>
        </w:rPr>
        <w:t xml:space="preserve"> de </w:t>
      </w:r>
      <w:proofErr w:type="spellStart"/>
      <w:r w:rsidRPr="000E1B9A">
        <w:rPr>
          <w:lang w:val="es-ES"/>
        </w:rPr>
        <w:t>intarziere</w:t>
      </w:r>
      <w:proofErr w:type="spellEnd"/>
      <w:r w:rsidRPr="000E1B9A">
        <w:rPr>
          <w:lang w:val="es-ES"/>
        </w:rPr>
        <w:t>.</w:t>
      </w:r>
    </w:p>
    <w:p w14:paraId="40793166" w14:textId="77777777" w:rsidR="00E04D0A" w:rsidRPr="000E1B9A" w:rsidRDefault="00E04D0A" w:rsidP="00E04D0A">
      <w:pPr>
        <w:overflowPunct w:val="0"/>
        <w:jc w:val="both"/>
        <w:textAlignment w:val="baseline"/>
      </w:pPr>
      <w:r w:rsidRPr="000E1B9A">
        <w:t xml:space="preserve">(2) – In cazul aparitiei unor motive neimputabile achizitorului din care rezulta imposibilitatea obiectiva de a onora facturile in termenul prevazut la art. </w:t>
      </w:r>
      <w:r w:rsidR="00822923" w:rsidRPr="000E1B9A">
        <w:t>10.3</w:t>
      </w:r>
      <w:r w:rsidRPr="000E1B9A">
        <w:t>, acesta va notifica executantului situatia intervenita, partile avand posibilitatea de a incheia un act aditional prin care sa prelungeasca perioada de 30 de zile.</w:t>
      </w:r>
    </w:p>
    <w:p w14:paraId="40793167" w14:textId="01A93357" w:rsidR="00E04D0A" w:rsidRPr="000E1B9A" w:rsidRDefault="00E04D0A" w:rsidP="00E04D0A">
      <w:pPr>
        <w:overflowPunct w:val="0"/>
        <w:jc w:val="both"/>
        <w:textAlignment w:val="baseline"/>
      </w:pPr>
      <w:r w:rsidRPr="000E1B9A">
        <w:t xml:space="preserve">11.3 - Achizitorul îşi rezervă dreptul de a renunţa oricând la contract, printr-o notificare scrisă adresată </w:t>
      </w:r>
      <w:r w:rsidR="00802F1E" w:rsidRPr="000E1B9A">
        <w:t xml:space="preserve">furnizorului. </w:t>
      </w:r>
      <w:r w:rsidRPr="000E1B9A">
        <w:t xml:space="preserve">fără nici o compensaţie, dacă acesta din urmă dă faliment, cu condiţia că această renunţare să nu prejudicieze sau să afecteze dreptul la acţiune sau despăgubire pentru </w:t>
      </w:r>
      <w:r w:rsidR="005B7C94" w:rsidRPr="000E1B9A">
        <w:t>furnizor</w:t>
      </w:r>
      <w:r w:rsidRPr="000E1B9A">
        <w:t xml:space="preserve">. În acest caz, </w:t>
      </w:r>
      <w:r w:rsidR="005B7C94" w:rsidRPr="000E1B9A">
        <w:t>furnizorul</w:t>
      </w:r>
      <w:r w:rsidRPr="000E1B9A">
        <w:t xml:space="preserve"> are dreptul de a pretinde numai plata corespunzătoare pentru partea din contract executată pâna la data denunţării unilaterale a contractului.</w:t>
      </w:r>
    </w:p>
    <w:p w14:paraId="40793168" w14:textId="77777777" w:rsidR="00E04D0A" w:rsidRPr="000A0218" w:rsidRDefault="00E04D0A" w:rsidP="00E04D0A">
      <w:pPr>
        <w:overflowPunct w:val="0"/>
        <w:jc w:val="both"/>
        <w:rPr>
          <w:i/>
          <w:lang w:val="es-ES"/>
        </w:rPr>
      </w:pPr>
      <w:r w:rsidRPr="000A0218">
        <w:rPr>
          <w:i/>
          <w:lang w:val="es-ES"/>
        </w:rPr>
        <w:t>11.4 -</w:t>
      </w:r>
      <w:r w:rsidRPr="000A0218">
        <w:rPr>
          <w:b/>
          <w:bCs/>
          <w:i/>
          <w:lang w:val="es-ES"/>
        </w:rPr>
        <w:t xml:space="preserve"> </w:t>
      </w:r>
      <w:proofErr w:type="spellStart"/>
      <w:r w:rsidRPr="000A0218">
        <w:rPr>
          <w:i/>
          <w:lang w:val="es-ES"/>
        </w:rPr>
        <w:t>Pact</w:t>
      </w:r>
      <w:proofErr w:type="spellEnd"/>
      <w:r w:rsidRPr="000A0218">
        <w:rPr>
          <w:i/>
          <w:lang w:val="es-ES"/>
        </w:rPr>
        <w:t xml:space="preserve"> </w:t>
      </w:r>
      <w:proofErr w:type="spellStart"/>
      <w:r w:rsidRPr="000A0218">
        <w:rPr>
          <w:i/>
          <w:lang w:val="es-ES"/>
        </w:rPr>
        <w:t>comisoriu</w:t>
      </w:r>
      <w:proofErr w:type="spellEnd"/>
      <w:r w:rsidRPr="000A0218">
        <w:rPr>
          <w:i/>
          <w:lang w:val="es-ES"/>
        </w:rPr>
        <w:t xml:space="preserve"> </w:t>
      </w:r>
    </w:p>
    <w:p w14:paraId="40793169" w14:textId="2789AA64" w:rsidR="00E04D0A" w:rsidRPr="000E1B9A" w:rsidRDefault="00E04D0A" w:rsidP="00E04D0A">
      <w:pPr>
        <w:overflowPunct w:val="0"/>
        <w:jc w:val="both"/>
        <w:rPr>
          <w:lang w:val="es-ES"/>
        </w:rPr>
      </w:pPr>
      <w:r w:rsidRPr="000E1B9A">
        <w:rPr>
          <w:lang w:val="es-ES"/>
        </w:rPr>
        <w:t xml:space="preserve">(1) In caz de </w:t>
      </w:r>
      <w:proofErr w:type="spellStart"/>
      <w:r w:rsidRPr="000E1B9A">
        <w:rPr>
          <w:lang w:val="es-ES"/>
        </w:rPr>
        <w:t>neexecutare</w:t>
      </w:r>
      <w:proofErr w:type="spellEnd"/>
      <w:r w:rsidRPr="000E1B9A">
        <w:rPr>
          <w:lang w:val="es-ES"/>
        </w:rPr>
        <w:t xml:space="preserve">, </w:t>
      </w:r>
      <w:proofErr w:type="spellStart"/>
      <w:r w:rsidRPr="000E1B9A">
        <w:rPr>
          <w:lang w:val="es-ES"/>
        </w:rPr>
        <w:t>executare</w:t>
      </w:r>
      <w:proofErr w:type="spellEnd"/>
      <w:r w:rsidRPr="000E1B9A">
        <w:rPr>
          <w:lang w:val="es-ES"/>
        </w:rPr>
        <w:t xml:space="preserve"> </w:t>
      </w:r>
      <w:proofErr w:type="spellStart"/>
      <w:r w:rsidRPr="000E1B9A">
        <w:rPr>
          <w:lang w:val="es-ES"/>
        </w:rPr>
        <w:t>necorespunzatoare</w:t>
      </w:r>
      <w:proofErr w:type="spellEnd"/>
      <w:r w:rsidRPr="000E1B9A">
        <w:rPr>
          <w:lang w:val="es-ES"/>
        </w:rPr>
        <w:t xml:space="preserve"> a </w:t>
      </w:r>
      <w:proofErr w:type="spellStart"/>
      <w:r w:rsidRPr="000E1B9A">
        <w:rPr>
          <w:lang w:val="es-ES"/>
        </w:rPr>
        <w:t>obligatiilor</w:t>
      </w:r>
      <w:proofErr w:type="spellEnd"/>
      <w:r w:rsidRPr="000E1B9A">
        <w:rPr>
          <w:lang w:val="es-ES"/>
        </w:rPr>
        <w:t xml:space="preserve"> </w:t>
      </w:r>
      <w:proofErr w:type="spellStart"/>
      <w:r w:rsidRPr="000E1B9A">
        <w:rPr>
          <w:lang w:val="es-ES"/>
        </w:rPr>
        <w:t>contractuale</w:t>
      </w:r>
      <w:proofErr w:type="spellEnd"/>
      <w:r w:rsidRPr="000E1B9A">
        <w:rPr>
          <w:lang w:val="es-ES"/>
        </w:rPr>
        <w:t xml:space="preserve"> </w:t>
      </w:r>
      <w:proofErr w:type="spellStart"/>
      <w:r w:rsidRPr="000E1B9A">
        <w:rPr>
          <w:lang w:val="es-ES"/>
        </w:rPr>
        <w:t>principale</w:t>
      </w:r>
      <w:proofErr w:type="spellEnd"/>
      <w:r w:rsidRPr="000E1B9A">
        <w:rPr>
          <w:lang w:val="es-ES"/>
        </w:rPr>
        <w:t xml:space="preserve"> (art.9) de catre</w:t>
      </w:r>
      <w:r w:rsidR="005B7C94" w:rsidRPr="000E1B9A">
        <w:t xml:space="preserve"> furnizor.</w:t>
      </w:r>
      <w:r w:rsidRPr="000E1B9A">
        <w:rPr>
          <w:lang w:val="es-ES"/>
        </w:rPr>
        <w:t xml:space="preserve">, </w:t>
      </w:r>
      <w:proofErr w:type="spellStart"/>
      <w:r w:rsidRPr="000E1B9A">
        <w:rPr>
          <w:lang w:val="es-ES"/>
        </w:rPr>
        <w:t>precum</w:t>
      </w:r>
      <w:proofErr w:type="spellEnd"/>
      <w:r w:rsidRPr="000E1B9A">
        <w:rPr>
          <w:lang w:val="es-ES"/>
        </w:rPr>
        <w:t xml:space="preserve"> si al </w:t>
      </w:r>
      <w:proofErr w:type="spellStart"/>
      <w:r w:rsidRPr="000E1B9A">
        <w:rPr>
          <w:lang w:val="es-ES"/>
        </w:rPr>
        <w:t>intarzierii</w:t>
      </w:r>
      <w:proofErr w:type="spellEnd"/>
      <w:r w:rsidRPr="000E1B9A">
        <w:rPr>
          <w:lang w:val="es-ES"/>
        </w:rPr>
        <w:t xml:space="preserve"> in </w:t>
      </w:r>
      <w:proofErr w:type="spellStart"/>
      <w:r w:rsidRPr="000E1B9A">
        <w:rPr>
          <w:lang w:val="es-ES"/>
        </w:rPr>
        <w:t>indeplinirea</w:t>
      </w:r>
      <w:proofErr w:type="spellEnd"/>
      <w:r w:rsidRPr="000E1B9A">
        <w:rPr>
          <w:lang w:val="es-ES"/>
        </w:rPr>
        <w:t xml:space="preserve"> </w:t>
      </w:r>
      <w:proofErr w:type="spellStart"/>
      <w:r w:rsidRPr="000E1B9A">
        <w:rPr>
          <w:lang w:val="es-ES"/>
        </w:rPr>
        <w:t>obligatiilor</w:t>
      </w:r>
      <w:proofErr w:type="spellEnd"/>
      <w:r w:rsidRPr="000E1B9A">
        <w:rPr>
          <w:lang w:val="es-ES"/>
        </w:rPr>
        <w:t xml:space="preserve"> o </w:t>
      </w:r>
      <w:proofErr w:type="spellStart"/>
      <w:r w:rsidRPr="000E1B9A">
        <w:rPr>
          <w:lang w:val="es-ES"/>
        </w:rPr>
        <w:t>perioada</w:t>
      </w:r>
      <w:proofErr w:type="spellEnd"/>
      <w:r w:rsidRPr="000E1B9A">
        <w:rPr>
          <w:lang w:val="es-ES"/>
        </w:rPr>
        <w:t xml:space="preserve"> </w:t>
      </w:r>
      <w:proofErr w:type="spellStart"/>
      <w:r w:rsidRPr="000E1B9A">
        <w:rPr>
          <w:lang w:val="es-ES"/>
        </w:rPr>
        <w:t>mai</w:t>
      </w:r>
      <w:proofErr w:type="spellEnd"/>
      <w:r w:rsidRPr="000E1B9A">
        <w:rPr>
          <w:lang w:val="es-ES"/>
        </w:rPr>
        <w:t xml:space="preserve"> mare de 10 </w:t>
      </w:r>
      <w:proofErr w:type="spellStart"/>
      <w:r w:rsidRPr="000E1B9A">
        <w:rPr>
          <w:lang w:val="es-ES"/>
        </w:rPr>
        <w:t>zile</w:t>
      </w:r>
      <w:proofErr w:type="spellEnd"/>
      <w:r w:rsidRPr="000E1B9A">
        <w:rPr>
          <w:lang w:val="es-ES"/>
        </w:rPr>
        <w:t xml:space="preserve"> de la data </w:t>
      </w:r>
      <w:proofErr w:type="spellStart"/>
      <w:r w:rsidRPr="000E1B9A">
        <w:rPr>
          <w:lang w:val="es-ES"/>
        </w:rPr>
        <w:t>scadentei</w:t>
      </w:r>
      <w:proofErr w:type="spellEnd"/>
      <w:r w:rsidRPr="000E1B9A">
        <w:rPr>
          <w:lang w:val="es-ES"/>
        </w:rPr>
        <w:t xml:space="preserve">, </w:t>
      </w:r>
      <w:proofErr w:type="spellStart"/>
      <w:r w:rsidRPr="000E1B9A">
        <w:rPr>
          <w:lang w:val="es-ES"/>
        </w:rPr>
        <w:t>achizitorul</w:t>
      </w:r>
      <w:proofErr w:type="spellEnd"/>
      <w:r w:rsidRPr="000E1B9A">
        <w:rPr>
          <w:lang w:val="es-ES"/>
        </w:rPr>
        <w:t xml:space="preserve"> are </w:t>
      </w:r>
      <w:proofErr w:type="spellStart"/>
      <w:r w:rsidRPr="000E1B9A">
        <w:rPr>
          <w:lang w:val="es-ES"/>
        </w:rPr>
        <w:t>dreptul</w:t>
      </w:r>
      <w:proofErr w:type="spellEnd"/>
      <w:r w:rsidRPr="000E1B9A">
        <w:rPr>
          <w:lang w:val="es-ES"/>
        </w:rPr>
        <w:t xml:space="preserve"> de </w:t>
      </w:r>
      <w:proofErr w:type="spellStart"/>
      <w:r w:rsidRPr="000E1B9A">
        <w:rPr>
          <w:lang w:val="es-ES"/>
        </w:rPr>
        <w:t>a</w:t>
      </w:r>
      <w:proofErr w:type="spellEnd"/>
      <w:r w:rsidRPr="000E1B9A">
        <w:rPr>
          <w:lang w:val="es-ES"/>
        </w:rPr>
        <w:t xml:space="preserve"> considera </w:t>
      </w:r>
      <w:proofErr w:type="spellStart"/>
      <w:r w:rsidRPr="000E1B9A">
        <w:rPr>
          <w:lang w:val="es-ES"/>
        </w:rPr>
        <w:t>contractul</w:t>
      </w:r>
      <w:proofErr w:type="spellEnd"/>
      <w:r w:rsidRPr="000E1B9A">
        <w:rPr>
          <w:lang w:val="es-ES"/>
        </w:rPr>
        <w:t xml:space="preserve"> </w:t>
      </w:r>
      <w:proofErr w:type="spellStart"/>
      <w:r w:rsidRPr="000E1B9A">
        <w:rPr>
          <w:lang w:val="es-ES"/>
        </w:rPr>
        <w:t>reziliat</w:t>
      </w:r>
      <w:proofErr w:type="spellEnd"/>
      <w:r w:rsidRPr="000E1B9A">
        <w:rPr>
          <w:lang w:val="es-ES"/>
        </w:rPr>
        <w:t xml:space="preserve"> de </w:t>
      </w:r>
      <w:proofErr w:type="spellStart"/>
      <w:r w:rsidRPr="000E1B9A">
        <w:rPr>
          <w:lang w:val="es-ES"/>
        </w:rPr>
        <w:t>plin</w:t>
      </w:r>
      <w:proofErr w:type="spellEnd"/>
      <w:r w:rsidRPr="000E1B9A">
        <w:rPr>
          <w:lang w:val="es-ES"/>
        </w:rPr>
        <w:t xml:space="preserve"> </w:t>
      </w:r>
      <w:proofErr w:type="spellStart"/>
      <w:r w:rsidRPr="000E1B9A">
        <w:rPr>
          <w:lang w:val="es-ES"/>
        </w:rPr>
        <w:t>drept</w:t>
      </w:r>
      <w:proofErr w:type="spellEnd"/>
      <w:r w:rsidRPr="000E1B9A">
        <w:rPr>
          <w:lang w:val="es-ES"/>
        </w:rPr>
        <w:t xml:space="preserve">, fara </w:t>
      </w:r>
      <w:proofErr w:type="spellStart"/>
      <w:r w:rsidRPr="000E1B9A">
        <w:rPr>
          <w:lang w:val="es-ES"/>
        </w:rPr>
        <w:t>interventia</w:t>
      </w:r>
      <w:proofErr w:type="spellEnd"/>
      <w:r w:rsidRPr="000E1B9A">
        <w:rPr>
          <w:lang w:val="es-ES"/>
        </w:rPr>
        <w:t xml:space="preserve"> </w:t>
      </w:r>
      <w:proofErr w:type="spellStart"/>
      <w:r w:rsidRPr="000E1B9A">
        <w:rPr>
          <w:lang w:val="es-ES"/>
        </w:rPr>
        <w:t>instantei</w:t>
      </w:r>
      <w:proofErr w:type="spellEnd"/>
      <w:r w:rsidRPr="000E1B9A">
        <w:rPr>
          <w:lang w:val="es-ES"/>
        </w:rPr>
        <w:t xml:space="preserve"> de </w:t>
      </w:r>
      <w:proofErr w:type="spellStart"/>
      <w:r w:rsidRPr="000E1B9A">
        <w:rPr>
          <w:lang w:val="es-ES"/>
        </w:rPr>
        <w:t>judecata</w:t>
      </w:r>
      <w:proofErr w:type="spellEnd"/>
      <w:r w:rsidRPr="000E1B9A">
        <w:rPr>
          <w:lang w:val="es-ES"/>
        </w:rPr>
        <w:t xml:space="preserve">. </w:t>
      </w:r>
      <w:proofErr w:type="spellStart"/>
      <w:r w:rsidRPr="000E1B9A">
        <w:rPr>
          <w:lang w:val="es-ES"/>
        </w:rPr>
        <w:t>Rezilierea</w:t>
      </w:r>
      <w:proofErr w:type="spellEnd"/>
      <w:r w:rsidRPr="000E1B9A">
        <w:rPr>
          <w:lang w:val="es-ES"/>
        </w:rPr>
        <w:t xml:space="preserve"> </w:t>
      </w:r>
      <w:proofErr w:type="spellStart"/>
      <w:r w:rsidRPr="000E1B9A">
        <w:rPr>
          <w:lang w:val="es-ES"/>
        </w:rPr>
        <w:t>opereaza</w:t>
      </w:r>
      <w:proofErr w:type="spellEnd"/>
      <w:r w:rsidRPr="000E1B9A">
        <w:rPr>
          <w:lang w:val="es-ES"/>
        </w:rPr>
        <w:t xml:space="preserve"> de </w:t>
      </w:r>
      <w:proofErr w:type="spellStart"/>
      <w:r w:rsidRPr="000E1B9A">
        <w:rPr>
          <w:lang w:val="es-ES"/>
        </w:rPr>
        <w:t>drept</w:t>
      </w:r>
      <w:proofErr w:type="spellEnd"/>
      <w:r w:rsidRPr="000E1B9A">
        <w:rPr>
          <w:lang w:val="es-ES"/>
        </w:rPr>
        <w:t xml:space="preserve"> </w:t>
      </w:r>
      <w:proofErr w:type="spellStart"/>
      <w:r w:rsidRPr="000E1B9A">
        <w:rPr>
          <w:lang w:val="es-ES"/>
        </w:rPr>
        <w:t>dupa</w:t>
      </w:r>
      <w:proofErr w:type="spellEnd"/>
      <w:r w:rsidRPr="000E1B9A">
        <w:rPr>
          <w:lang w:val="es-ES"/>
        </w:rPr>
        <w:t xml:space="preserve"> </w:t>
      </w:r>
      <w:proofErr w:type="spellStart"/>
      <w:r w:rsidRPr="000E1B9A">
        <w:rPr>
          <w:lang w:val="es-ES"/>
        </w:rPr>
        <w:t>expirarea</w:t>
      </w:r>
      <w:proofErr w:type="spellEnd"/>
      <w:r w:rsidRPr="000E1B9A">
        <w:rPr>
          <w:lang w:val="es-ES"/>
        </w:rPr>
        <w:t xml:space="preserve"> </w:t>
      </w:r>
      <w:proofErr w:type="spellStart"/>
      <w:r w:rsidRPr="000E1B9A">
        <w:rPr>
          <w:lang w:val="es-ES"/>
        </w:rPr>
        <w:t>perioadei</w:t>
      </w:r>
      <w:proofErr w:type="spellEnd"/>
      <w:r w:rsidRPr="000E1B9A">
        <w:rPr>
          <w:lang w:val="es-ES"/>
        </w:rPr>
        <w:t xml:space="preserve"> de </w:t>
      </w:r>
      <w:proofErr w:type="spellStart"/>
      <w:r w:rsidRPr="000E1B9A">
        <w:rPr>
          <w:lang w:val="es-ES"/>
        </w:rPr>
        <w:t>remediere</w:t>
      </w:r>
      <w:proofErr w:type="spellEnd"/>
      <w:r w:rsidRPr="000E1B9A">
        <w:rPr>
          <w:lang w:val="es-ES"/>
        </w:rPr>
        <w:t xml:space="preserve"> a </w:t>
      </w:r>
      <w:proofErr w:type="spellStart"/>
      <w:r w:rsidRPr="000E1B9A">
        <w:rPr>
          <w:lang w:val="es-ES"/>
        </w:rPr>
        <w:t>incalcarii</w:t>
      </w:r>
      <w:proofErr w:type="spellEnd"/>
      <w:r w:rsidRPr="000E1B9A">
        <w:rPr>
          <w:lang w:val="es-ES"/>
        </w:rPr>
        <w:t xml:space="preserve"> </w:t>
      </w:r>
      <w:proofErr w:type="spellStart"/>
      <w:r w:rsidRPr="000E1B9A">
        <w:rPr>
          <w:lang w:val="es-ES"/>
        </w:rPr>
        <w:t>contractuale</w:t>
      </w:r>
      <w:proofErr w:type="spellEnd"/>
      <w:r w:rsidRPr="000E1B9A">
        <w:rPr>
          <w:lang w:val="es-ES"/>
        </w:rPr>
        <w:t xml:space="preserve">, </w:t>
      </w:r>
      <w:proofErr w:type="spellStart"/>
      <w:r w:rsidRPr="000E1B9A">
        <w:rPr>
          <w:lang w:val="es-ES"/>
        </w:rPr>
        <w:t>notificata</w:t>
      </w:r>
      <w:proofErr w:type="spellEnd"/>
      <w:r w:rsidRPr="000E1B9A">
        <w:rPr>
          <w:lang w:val="es-ES"/>
        </w:rPr>
        <w:t xml:space="preserve"> de catre </w:t>
      </w:r>
      <w:proofErr w:type="spellStart"/>
      <w:r w:rsidRPr="000E1B9A">
        <w:rPr>
          <w:lang w:val="es-ES"/>
        </w:rPr>
        <w:t>achizitor</w:t>
      </w:r>
      <w:proofErr w:type="spellEnd"/>
      <w:r w:rsidRPr="000E1B9A">
        <w:rPr>
          <w:lang w:val="es-ES"/>
        </w:rPr>
        <w:t xml:space="preserve"> </w:t>
      </w:r>
      <w:proofErr w:type="spellStart"/>
      <w:r w:rsidR="00621D5A" w:rsidRPr="000E1B9A">
        <w:rPr>
          <w:lang w:val="es-ES"/>
        </w:rPr>
        <w:t>furniz</w:t>
      </w:r>
      <w:r w:rsidRPr="000E1B9A">
        <w:rPr>
          <w:lang w:val="es-ES"/>
        </w:rPr>
        <w:t>orului</w:t>
      </w:r>
      <w:proofErr w:type="spellEnd"/>
      <w:r w:rsidRPr="000E1B9A">
        <w:rPr>
          <w:lang w:val="es-ES"/>
        </w:rPr>
        <w:t xml:space="preserve"> si </w:t>
      </w:r>
      <w:proofErr w:type="spellStart"/>
      <w:r w:rsidRPr="000E1B9A">
        <w:rPr>
          <w:lang w:val="es-ES"/>
        </w:rPr>
        <w:t>numai</w:t>
      </w:r>
      <w:proofErr w:type="spellEnd"/>
      <w:r w:rsidRPr="000E1B9A">
        <w:rPr>
          <w:lang w:val="es-ES"/>
        </w:rPr>
        <w:t xml:space="preserve"> daca </w:t>
      </w:r>
      <w:proofErr w:type="spellStart"/>
      <w:r w:rsidR="00621D5A" w:rsidRPr="000E1B9A">
        <w:rPr>
          <w:lang w:val="es-ES"/>
        </w:rPr>
        <w:t>furnizo</w:t>
      </w:r>
      <w:r w:rsidRPr="000E1B9A">
        <w:rPr>
          <w:lang w:val="es-ES"/>
        </w:rPr>
        <w:t>rul</w:t>
      </w:r>
      <w:proofErr w:type="spellEnd"/>
      <w:r w:rsidRPr="000E1B9A">
        <w:rPr>
          <w:lang w:val="es-ES"/>
        </w:rPr>
        <w:t xml:space="preserve"> </w:t>
      </w:r>
      <w:proofErr w:type="spellStart"/>
      <w:r w:rsidRPr="000E1B9A">
        <w:rPr>
          <w:lang w:val="es-ES"/>
        </w:rPr>
        <w:t>nu</w:t>
      </w:r>
      <w:proofErr w:type="spellEnd"/>
      <w:r w:rsidRPr="000E1B9A">
        <w:rPr>
          <w:lang w:val="es-ES"/>
        </w:rPr>
        <w:t xml:space="preserve"> a </w:t>
      </w:r>
      <w:proofErr w:type="spellStart"/>
      <w:r w:rsidRPr="000E1B9A">
        <w:rPr>
          <w:lang w:val="es-ES"/>
        </w:rPr>
        <w:t>remediat</w:t>
      </w:r>
      <w:proofErr w:type="spellEnd"/>
      <w:r w:rsidRPr="000E1B9A">
        <w:rPr>
          <w:lang w:val="es-ES"/>
        </w:rPr>
        <w:t xml:space="preserve"> respectiva </w:t>
      </w:r>
      <w:proofErr w:type="spellStart"/>
      <w:r w:rsidRPr="000E1B9A">
        <w:rPr>
          <w:lang w:val="es-ES"/>
        </w:rPr>
        <w:t>incalcare</w:t>
      </w:r>
      <w:proofErr w:type="spellEnd"/>
      <w:r w:rsidRPr="000E1B9A">
        <w:rPr>
          <w:lang w:val="es-ES"/>
        </w:rPr>
        <w:t xml:space="preserve"> </w:t>
      </w:r>
      <w:proofErr w:type="spellStart"/>
      <w:r w:rsidRPr="000E1B9A">
        <w:rPr>
          <w:lang w:val="es-ES"/>
        </w:rPr>
        <w:t>inauntrul</w:t>
      </w:r>
      <w:proofErr w:type="spellEnd"/>
      <w:r w:rsidRPr="000E1B9A">
        <w:rPr>
          <w:lang w:val="es-ES"/>
        </w:rPr>
        <w:t xml:space="preserve"> </w:t>
      </w:r>
      <w:proofErr w:type="spellStart"/>
      <w:r w:rsidRPr="000E1B9A">
        <w:rPr>
          <w:lang w:val="es-ES"/>
        </w:rPr>
        <w:t>termenului</w:t>
      </w:r>
      <w:proofErr w:type="spellEnd"/>
      <w:r w:rsidRPr="000E1B9A">
        <w:rPr>
          <w:lang w:val="es-ES"/>
        </w:rPr>
        <w:t xml:space="preserve"> </w:t>
      </w:r>
      <w:proofErr w:type="spellStart"/>
      <w:r w:rsidRPr="000E1B9A">
        <w:rPr>
          <w:lang w:val="es-ES"/>
        </w:rPr>
        <w:t>indicat</w:t>
      </w:r>
      <w:proofErr w:type="spellEnd"/>
      <w:r w:rsidRPr="000E1B9A">
        <w:rPr>
          <w:lang w:val="es-ES"/>
        </w:rPr>
        <w:t xml:space="preserve"> in notificare.</w:t>
      </w:r>
    </w:p>
    <w:p w14:paraId="4079316A" w14:textId="107591D6" w:rsidR="00E04D0A" w:rsidRPr="000E1B9A" w:rsidRDefault="00E04D0A" w:rsidP="00E04D0A">
      <w:pPr>
        <w:overflowPunct w:val="0"/>
        <w:jc w:val="both"/>
        <w:rPr>
          <w:lang w:val="it-IT"/>
        </w:rPr>
      </w:pPr>
      <w:r w:rsidRPr="000E1B9A">
        <w:rPr>
          <w:lang w:val="es-ES"/>
        </w:rPr>
        <w:t xml:space="preserve">(2) In </w:t>
      </w:r>
      <w:proofErr w:type="spellStart"/>
      <w:r w:rsidRPr="000E1B9A">
        <w:rPr>
          <w:lang w:val="es-ES"/>
        </w:rPr>
        <w:t>cazul</w:t>
      </w:r>
      <w:proofErr w:type="spellEnd"/>
      <w:r w:rsidRPr="000E1B9A">
        <w:rPr>
          <w:lang w:val="es-ES"/>
        </w:rPr>
        <w:t xml:space="preserve"> in </w:t>
      </w:r>
      <w:proofErr w:type="spellStart"/>
      <w:r w:rsidRPr="000E1B9A">
        <w:rPr>
          <w:lang w:val="es-ES"/>
        </w:rPr>
        <w:t>care</w:t>
      </w:r>
      <w:proofErr w:type="spellEnd"/>
      <w:r w:rsidRPr="000E1B9A">
        <w:rPr>
          <w:lang w:val="es-ES"/>
        </w:rPr>
        <w:t xml:space="preserve"> intervine </w:t>
      </w:r>
      <w:proofErr w:type="spellStart"/>
      <w:r w:rsidRPr="000E1B9A">
        <w:rPr>
          <w:lang w:val="es-ES"/>
        </w:rPr>
        <w:t>sanctiunea</w:t>
      </w:r>
      <w:proofErr w:type="spellEnd"/>
      <w:r w:rsidRPr="000E1B9A">
        <w:rPr>
          <w:lang w:val="es-ES"/>
        </w:rPr>
        <w:t xml:space="preserve"> </w:t>
      </w:r>
      <w:proofErr w:type="spellStart"/>
      <w:r w:rsidRPr="000E1B9A">
        <w:rPr>
          <w:lang w:val="es-ES"/>
        </w:rPr>
        <w:t>rezilierii</w:t>
      </w:r>
      <w:proofErr w:type="spellEnd"/>
      <w:r w:rsidR="00641C56">
        <w:rPr>
          <w:lang w:val="es-ES"/>
        </w:rPr>
        <w:t xml:space="preserve"> </w:t>
      </w:r>
      <w:proofErr w:type="spellStart"/>
      <w:r w:rsidR="00641C56">
        <w:rPr>
          <w:lang w:val="es-ES"/>
        </w:rPr>
        <w:t>conform</w:t>
      </w:r>
      <w:proofErr w:type="spellEnd"/>
      <w:r w:rsidR="00641C56">
        <w:rPr>
          <w:lang w:val="es-ES"/>
        </w:rPr>
        <w:t xml:space="preserve"> </w:t>
      </w:r>
      <w:proofErr w:type="spellStart"/>
      <w:r w:rsidR="00641C56">
        <w:rPr>
          <w:lang w:val="es-ES"/>
        </w:rPr>
        <w:t>alin</w:t>
      </w:r>
      <w:proofErr w:type="spellEnd"/>
      <w:r w:rsidR="00641C56">
        <w:rPr>
          <w:lang w:val="es-ES"/>
        </w:rPr>
        <w:t xml:space="preserve"> (1)</w:t>
      </w:r>
      <w:r w:rsidRPr="000E1B9A">
        <w:rPr>
          <w:lang w:val="es-ES"/>
        </w:rPr>
        <w:t xml:space="preserve">, </w:t>
      </w:r>
      <w:proofErr w:type="spellStart"/>
      <w:r w:rsidR="00621D5A" w:rsidRPr="000E1B9A">
        <w:rPr>
          <w:lang w:val="es-ES"/>
        </w:rPr>
        <w:t>furnizor</w:t>
      </w:r>
      <w:r w:rsidRPr="000E1B9A">
        <w:rPr>
          <w:lang w:val="es-ES"/>
        </w:rPr>
        <w:t>ul</w:t>
      </w:r>
      <w:proofErr w:type="spellEnd"/>
      <w:r w:rsidRPr="000E1B9A">
        <w:rPr>
          <w:lang w:val="es-ES"/>
        </w:rPr>
        <w:t xml:space="preserve"> </w:t>
      </w:r>
      <w:proofErr w:type="spellStart"/>
      <w:r w:rsidRPr="000E1B9A">
        <w:rPr>
          <w:lang w:val="es-ES"/>
        </w:rPr>
        <w:t>datoreaza</w:t>
      </w:r>
      <w:proofErr w:type="spellEnd"/>
      <w:r w:rsidRPr="000E1B9A">
        <w:rPr>
          <w:lang w:val="es-ES"/>
        </w:rPr>
        <w:t xml:space="preserve"> </w:t>
      </w:r>
      <w:proofErr w:type="spellStart"/>
      <w:r w:rsidRPr="000E1B9A">
        <w:rPr>
          <w:lang w:val="es-ES"/>
        </w:rPr>
        <w:t>achizitorului</w:t>
      </w:r>
      <w:proofErr w:type="spellEnd"/>
      <w:r w:rsidRPr="000E1B9A">
        <w:rPr>
          <w:lang w:val="es-ES"/>
        </w:rPr>
        <w:t xml:space="preserve"> </w:t>
      </w:r>
      <w:r w:rsidRPr="000E1B9A">
        <w:rPr>
          <w:lang w:val="it-IT"/>
        </w:rPr>
        <w:t xml:space="preserve">daune-interese in cuantum de 20% din valoarea contractului, fara TVA. </w:t>
      </w:r>
    </w:p>
    <w:p w14:paraId="4079316B" w14:textId="77777777" w:rsidR="00E04D0A" w:rsidRDefault="00E04D0A" w:rsidP="00E04D0A">
      <w:pPr>
        <w:overflowPunct w:val="0"/>
        <w:jc w:val="both"/>
        <w:rPr>
          <w:lang w:val="es-ES"/>
        </w:rPr>
      </w:pPr>
      <w:r w:rsidRPr="000E1B9A">
        <w:rPr>
          <w:lang w:val="it-IT"/>
        </w:rPr>
        <w:t xml:space="preserve">(3) </w:t>
      </w:r>
      <w:r w:rsidRPr="000E1B9A">
        <w:rPr>
          <w:lang w:val="es-ES"/>
        </w:rPr>
        <w:t xml:space="preserve">In caz de </w:t>
      </w:r>
      <w:proofErr w:type="spellStart"/>
      <w:r w:rsidRPr="000E1B9A">
        <w:rPr>
          <w:lang w:val="es-ES"/>
        </w:rPr>
        <w:t>neexecutare</w:t>
      </w:r>
      <w:proofErr w:type="spellEnd"/>
      <w:r w:rsidRPr="000E1B9A">
        <w:rPr>
          <w:lang w:val="es-ES"/>
        </w:rPr>
        <w:t xml:space="preserve">, </w:t>
      </w:r>
      <w:proofErr w:type="spellStart"/>
      <w:r w:rsidRPr="000E1B9A">
        <w:rPr>
          <w:lang w:val="es-ES"/>
        </w:rPr>
        <w:t>executare</w:t>
      </w:r>
      <w:proofErr w:type="spellEnd"/>
      <w:r w:rsidRPr="000E1B9A">
        <w:rPr>
          <w:lang w:val="es-ES"/>
        </w:rPr>
        <w:t xml:space="preserve"> </w:t>
      </w:r>
      <w:proofErr w:type="spellStart"/>
      <w:r w:rsidRPr="000E1B9A">
        <w:rPr>
          <w:lang w:val="es-ES"/>
        </w:rPr>
        <w:t>necorespunzatoare</w:t>
      </w:r>
      <w:proofErr w:type="spellEnd"/>
      <w:r w:rsidRPr="000E1B9A">
        <w:rPr>
          <w:lang w:val="es-ES"/>
        </w:rPr>
        <w:t xml:space="preserve"> a </w:t>
      </w:r>
      <w:proofErr w:type="spellStart"/>
      <w:r w:rsidRPr="000E1B9A">
        <w:rPr>
          <w:lang w:val="es-ES"/>
        </w:rPr>
        <w:t>obligatiilor</w:t>
      </w:r>
      <w:proofErr w:type="spellEnd"/>
      <w:r w:rsidRPr="000E1B9A">
        <w:rPr>
          <w:lang w:val="es-ES"/>
        </w:rPr>
        <w:t xml:space="preserve"> </w:t>
      </w:r>
      <w:proofErr w:type="spellStart"/>
      <w:r w:rsidRPr="000E1B9A">
        <w:rPr>
          <w:lang w:val="es-ES"/>
        </w:rPr>
        <w:t>contractuale</w:t>
      </w:r>
      <w:proofErr w:type="spellEnd"/>
      <w:r w:rsidRPr="000E1B9A">
        <w:rPr>
          <w:lang w:val="es-ES"/>
        </w:rPr>
        <w:t xml:space="preserve"> </w:t>
      </w:r>
      <w:proofErr w:type="spellStart"/>
      <w:r w:rsidRPr="000E1B9A">
        <w:rPr>
          <w:lang w:val="es-ES"/>
        </w:rPr>
        <w:t>principale</w:t>
      </w:r>
      <w:proofErr w:type="spellEnd"/>
      <w:r w:rsidRPr="000E1B9A">
        <w:rPr>
          <w:lang w:val="es-ES"/>
        </w:rPr>
        <w:t xml:space="preserve"> (art.1</w:t>
      </w:r>
      <w:r w:rsidR="00822923" w:rsidRPr="000E1B9A">
        <w:rPr>
          <w:lang w:val="es-ES"/>
        </w:rPr>
        <w:t>0</w:t>
      </w:r>
      <w:r w:rsidRPr="000E1B9A">
        <w:rPr>
          <w:lang w:val="es-ES"/>
        </w:rPr>
        <w:t xml:space="preserve">) de catre </w:t>
      </w:r>
      <w:proofErr w:type="spellStart"/>
      <w:r w:rsidRPr="000E1B9A">
        <w:rPr>
          <w:lang w:val="es-ES"/>
        </w:rPr>
        <w:t>achizitor</w:t>
      </w:r>
      <w:proofErr w:type="spellEnd"/>
      <w:r w:rsidRPr="000E1B9A">
        <w:rPr>
          <w:lang w:val="es-ES"/>
        </w:rPr>
        <w:t xml:space="preserve">, </w:t>
      </w:r>
      <w:proofErr w:type="spellStart"/>
      <w:r w:rsidRPr="000E1B9A">
        <w:rPr>
          <w:lang w:val="es-ES"/>
        </w:rPr>
        <w:t>precum</w:t>
      </w:r>
      <w:proofErr w:type="spellEnd"/>
      <w:r w:rsidRPr="000E1B9A">
        <w:rPr>
          <w:lang w:val="es-ES"/>
        </w:rPr>
        <w:t xml:space="preserve"> si al </w:t>
      </w:r>
      <w:proofErr w:type="spellStart"/>
      <w:r w:rsidRPr="000E1B9A">
        <w:rPr>
          <w:lang w:val="es-ES"/>
        </w:rPr>
        <w:t>intarzierii</w:t>
      </w:r>
      <w:proofErr w:type="spellEnd"/>
      <w:r w:rsidRPr="000E1B9A">
        <w:rPr>
          <w:lang w:val="es-ES"/>
        </w:rPr>
        <w:t xml:space="preserve"> in </w:t>
      </w:r>
      <w:proofErr w:type="spellStart"/>
      <w:r w:rsidRPr="000E1B9A">
        <w:rPr>
          <w:lang w:val="es-ES"/>
        </w:rPr>
        <w:t>indeplinirea</w:t>
      </w:r>
      <w:proofErr w:type="spellEnd"/>
      <w:r w:rsidRPr="000E1B9A">
        <w:rPr>
          <w:lang w:val="es-ES"/>
        </w:rPr>
        <w:t xml:space="preserve"> </w:t>
      </w:r>
      <w:proofErr w:type="spellStart"/>
      <w:r w:rsidRPr="000E1B9A">
        <w:rPr>
          <w:lang w:val="es-ES"/>
        </w:rPr>
        <w:t>obligatiilor</w:t>
      </w:r>
      <w:proofErr w:type="spellEnd"/>
      <w:r w:rsidRPr="000E1B9A">
        <w:rPr>
          <w:lang w:val="es-ES"/>
        </w:rPr>
        <w:t xml:space="preserve"> o </w:t>
      </w:r>
      <w:proofErr w:type="spellStart"/>
      <w:r w:rsidRPr="000E1B9A">
        <w:rPr>
          <w:lang w:val="es-ES"/>
        </w:rPr>
        <w:t>perioada</w:t>
      </w:r>
      <w:proofErr w:type="spellEnd"/>
      <w:r w:rsidRPr="000E1B9A">
        <w:rPr>
          <w:lang w:val="es-ES"/>
        </w:rPr>
        <w:t xml:space="preserve"> </w:t>
      </w:r>
      <w:proofErr w:type="spellStart"/>
      <w:r w:rsidRPr="000E1B9A">
        <w:rPr>
          <w:lang w:val="es-ES"/>
        </w:rPr>
        <w:t>mai</w:t>
      </w:r>
      <w:proofErr w:type="spellEnd"/>
      <w:r w:rsidRPr="000E1B9A">
        <w:rPr>
          <w:lang w:val="es-ES"/>
        </w:rPr>
        <w:t xml:space="preserve"> mare de 10 </w:t>
      </w:r>
      <w:proofErr w:type="spellStart"/>
      <w:r w:rsidRPr="000E1B9A">
        <w:rPr>
          <w:lang w:val="es-ES"/>
        </w:rPr>
        <w:t>zile</w:t>
      </w:r>
      <w:proofErr w:type="spellEnd"/>
      <w:r w:rsidRPr="000E1B9A">
        <w:rPr>
          <w:lang w:val="es-ES"/>
        </w:rPr>
        <w:t xml:space="preserve"> de la data </w:t>
      </w:r>
      <w:proofErr w:type="spellStart"/>
      <w:r w:rsidRPr="000E1B9A">
        <w:rPr>
          <w:lang w:val="es-ES"/>
        </w:rPr>
        <w:t>scadentei</w:t>
      </w:r>
      <w:proofErr w:type="spellEnd"/>
      <w:r w:rsidRPr="000E1B9A">
        <w:rPr>
          <w:lang w:val="es-ES"/>
        </w:rPr>
        <w:t xml:space="preserve">, </w:t>
      </w:r>
      <w:proofErr w:type="spellStart"/>
      <w:r w:rsidR="00963DAA" w:rsidRPr="000E1B9A">
        <w:rPr>
          <w:lang w:val="es-ES"/>
        </w:rPr>
        <w:t>furnizor</w:t>
      </w:r>
      <w:r w:rsidRPr="000E1B9A">
        <w:rPr>
          <w:lang w:val="es-ES"/>
        </w:rPr>
        <w:t>ul</w:t>
      </w:r>
      <w:proofErr w:type="spellEnd"/>
      <w:r w:rsidRPr="000E1B9A">
        <w:rPr>
          <w:lang w:val="es-ES"/>
        </w:rPr>
        <w:t xml:space="preserve"> are </w:t>
      </w:r>
      <w:proofErr w:type="spellStart"/>
      <w:r w:rsidRPr="000E1B9A">
        <w:rPr>
          <w:lang w:val="es-ES"/>
        </w:rPr>
        <w:t>dreptul</w:t>
      </w:r>
      <w:proofErr w:type="spellEnd"/>
      <w:r w:rsidRPr="000E1B9A">
        <w:rPr>
          <w:lang w:val="es-ES"/>
        </w:rPr>
        <w:t xml:space="preserve"> de </w:t>
      </w:r>
      <w:proofErr w:type="spellStart"/>
      <w:r w:rsidRPr="000E1B9A">
        <w:rPr>
          <w:lang w:val="es-ES"/>
        </w:rPr>
        <w:t>a</w:t>
      </w:r>
      <w:proofErr w:type="spellEnd"/>
      <w:r w:rsidRPr="000E1B9A">
        <w:rPr>
          <w:lang w:val="es-ES"/>
        </w:rPr>
        <w:t xml:space="preserve"> considera </w:t>
      </w:r>
      <w:proofErr w:type="spellStart"/>
      <w:r w:rsidRPr="000E1B9A">
        <w:rPr>
          <w:lang w:val="es-ES"/>
        </w:rPr>
        <w:t>contractul</w:t>
      </w:r>
      <w:proofErr w:type="spellEnd"/>
      <w:r w:rsidRPr="000E1B9A">
        <w:rPr>
          <w:lang w:val="es-ES"/>
        </w:rPr>
        <w:t xml:space="preserve"> </w:t>
      </w:r>
      <w:proofErr w:type="spellStart"/>
      <w:r w:rsidRPr="000E1B9A">
        <w:rPr>
          <w:lang w:val="es-ES"/>
        </w:rPr>
        <w:t>desfiintat</w:t>
      </w:r>
      <w:proofErr w:type="spellEnd"/>
      <w:r w:rsidRPr="000E1B9A">
        <w:rPr>
          <w:lang w:val="es-ES"/>
        </w:rPr>
        <w:t xml:space="preserve"> de </w:t>
      </w:r>
      <w:proofErr w:type="spellStart"/>
      <w:r w:rsidRPr="000E1B9A">
        <w:rPr>
          <w:lang w:val="es-ES"/>
        </w:rPr>
        <w:t>plin</w:t>
      </w:r>
      <w:proofErr w:type="spellEnd"/>
      <w:r w:rsidRPr="000E1B9A">
        <w:rPr>
          <w:lang w:val="es-ES"/>
        </w:rPr>
        <w:t xml:space="preserve"> </w:t>
      </w:r>
      <w:proofErr w:type="spellStart"/>
      <w:r w:rsidRPr="000E1B9A">
        <w:rPr>
          <w:lang w:val="es-ES"/>
        </w:rPr>
        <w:t>drept</w:t>
      </w:r>
      <w:proofErr w:type="spellEnd"/>
      <w:r w:rsidRPr="000E1B9A">
        <w:rPr>
          <w:lang w:val="es-ES"/>
        </w:rPr>
        <w:t xml:space="preserve">, fara </w:t>
      </w:r>
      <w:proofErr w:type="spellStart"/>
      <w:r w:rsidRPr="000E1B9A">
        <w:rPr>
          <w:lang w:val="es-ES"/>
        </w:rPr>
        <w:t>interventia</w:t>
      </w:r>
      <w:proofErr w:type="spellEnd"/>
      <w:r w:rsidRPr="000E1B9A">
        <w:rPr>
          <w:lang w:val="es-ES"/>
        </w:rPr>
        <w:t xml:space="preserve"> </w:t>
      </w:r>
      <w:proofErr w:type="spellStart"/>
      <w:r w:rsidRPr="000E1B9A">
        <w:rPr>
          <w:lang w:val="es-ES"/>
        </w:rPr>
        <w:t>instantei</w:t>
      </w:r>
      <w:proofErr w:type="spellEnd"/>
      <w:r w:rsidRPr="000E1B9A">
        <w:rPr>
          <w:lang w:val="es-ES"/>
        </w:rPr>
        <w:t xml:space="preserve"> de </w:t>
      </w:r>
      <w:proofErr w:type="spellStart"/>
      <w:r w:rsidRPr="000E1B9A">
        <w:rPr>
          <w:lang w:val="es-ES"/>
        </w:rPr>
        <w:t>judecata</w:t>
      </w:r>
      <w:proofErr w:type="spellEnd"/>
      <w:r w:rsidRPr="000E1B9A">
        <w:rPr>
          <w:lang w:val="es-ES"/>
        </w:rPr>
        <w:t xml:space="preserve">. </w:t>
      </w:r>
      <w:proofErr w:type="spellStart"/>
      <w:r w:rsidRPr="000E1B9A">
        <w:rPr>
          <w:lang w:val="es-ES"/>
        </w:rPr>
        <w:t>Rezilierea</w:t>
      </w:r>
      <w:proofErr w:type="spellEnd"/>
      <w:r w:rsidRPr="000E1B9A">
        <w:rPr>
          <w:lang w:val="es-ES"/>
        </w:rPr>
        <w:t xml:space="preserve"> </w:t>
      </w:r>
      <w:proofErr w:type="spellStart"/>
      <w:r w:rsidRPr="000E1B9A">
        <w:rPr>
          <w:lang w:val="es-ES"/>
        </w:rPr>
        <w:t>opereaza</w:t>
      </w:r>
      <w:proofErr w:type="spellEnd"/>
      <w:r w:rsidRPr="000E1B9A">
        <w:rPr>
          <w:lang w:val="es-ES"/>
        </w:rPr>
        <w:t xml:space="preserve"> de </w:t>
      </w:r>
      <w:proofErr w:type="spellStart"/>
      <w:r w:rsidRPr="000E1B9A">
        <w:rPr>
          <w:lang w:val="es-ES"/>
        </w:rPr>
        <w:t>drept</w:t>
      </w:r>
      <w:proofErr w:type="spellEnd"/>
      <w:r w:rsidRPr="000E1B9A">
        <w:rPr>
          <w:lang w:val="es-ES"/>
        </w:rPr>
        <w:t xml:space="preserve"> </w:t>
      </w:r>
      <w:proofErr w:type="spellStart"/>
      <w:r w:rsidRPr="000E1B9A">
        <w:rPr>
          <w:lang w:val="es-ES"/>
        </w:rPr>
        <w:t>dupa</w:t>
      </w:r>
      <w:proofErr w:type="spellEnd"/>
      <w:r w:rsidRPr="000E1B9A">
        <w:rPr>
          <w:lang w:val="es-ES"/>
        </w:rPr>
        <w:t xml:space="preserve"> </w:t>
      </w:r>
      <w:proofErr w:type="spellStart"/>
      <w:r w:rsidRPr="000E1B9A">
        <w:rPr>
          <w:lang w:val="es-ES"/>
        </w:rPr>
        <w:t>expirarea</w:t>
      </w:r>
      <w:proofErr w:type="spellEnd"/>
      <w:r w:rsidRPr="000E1B9A">
        <w:rPr>
          <w:lang w:val="es-ES"/>
        </w:rPr>
        <w:t xml:space="preserve"> </w:t>
      </w:r>
      <w:proofErr w:type="spellStart"/>
      <w:r w:rsidRPr="000E1B9A">
        <w:rPr>
          <w:lang w:val="es-ES"/>
        </w:rPr>
        <w:t>perioadei</w:t>
      </w:r>
      <w:proofErr w:type="spellEnd"/>
      <w:r w:rsidRPr="000E1B9A">
        <w:rPr>
          <w:lang w:val="es-ES"/>
        </w:rPr>
        <w:t xml:space="preserve"> de </w:t>
      </w:r>
      <w:proofErr w:type="spellStart"/>
      <w:r w:rsidRPr="000E1B9A">
        <w:rPr>
          <w:lang w:val="es-ES"/>
        </w:rPr>
        <w:t>remediere</w:t>
      </w:r>
      <w:proofErr w:type="spellEnd"/>
      <w:r w:rsidRPr="000E1B9A">
        <w:rPr>
          <w:lang w:val="es-ES"/>
        </w:rPr>
        <w:t xml:space="preserve"> a </w:t>
      </w:r>
      <w:proofErr w:type="spellStart"/>
      <w:r w:rsidRPr="000E1B9A">
        <w:rPr>
          <w:lang w:val="es-ES"/>
        </w:rPr>
        <w:t>incalcarii</w:t>
      </w:r>
      <w:proofErr w:type="spellEnd"/>
      <w:r w:rsidRPr="000E1B9A">
        <w:rPr>
          <w:lang w:val="es-ES"/>
        </w:rPr>
        <w:t xml:space="preserve"> </w:t>
      </w:r>
      <w:proofErr w:type="spellStart"/>
      <w:r w:rsidRPr="000E1B9A">
        <w:rPr>
          <w:lang w:val="es-ES"/>
        </w:rPr>
        <w:t>contractuale</w:t>
      </w:r>
      <w:proofErr w:type="spellEnd"/>
      <w:r w:rsidRPr="000E1B9A">
        <w:rPr>
          <w:lang w:val="es-ES"/>
        </w:rPr>
        <w:t xml:space="preserve">, </w:t>
      </w:r>
      <w:proofErr w:type="spellStart"/>
      <w:r w:rsidRPr="000E1B9A">
        <w:rPr>
          <w:lang w:val="es-ES"/>
        </w:rPr>
        <w:t>notificata</w:t>
      </w:r>
      <w:proofErr w:type="spellEnd"/>
      <w:r w:rsidRPr="000E1B9A">
        <w:rPr>
          <w:lang w:val="es-ES"/>
        </w:rPr>
        <w:t xml:space="preserve"> de catre </w:t>
      </w:r>
      <w:proofErr w:type="spellStart"/>
      <w:r w:rsidR="00F255E8" w:rsidRPr="000E1B9A">
        <w:rPr>
          <w:lang w:val="es-ES"/>
        </w:rPr>
        <w:t>furnizor</w:t>
      </w:r>
      <w:proofErr w:type="spellEnd"/>
      <w:r w:rsidRPr="000E1B9A">
        <w:rPr>
          <w:lang w:val="es-ES"/>
        </w:rPr>
        <w:t xml:space="preserve"> </w:t>
      </w:r>
      <w:proofErr w:type="spellStart"/>
      <w:r w:rsidRPr="000E1B9A">
        <w:rPr>
          <w:lang w:val="es-ES"/>
        </w:rPr>
        <w:t>achizitorului</w:t>
      </w:r>
      <w:proofErr w:type="spellEnd"/>
      <w:r w:rsidRPr="000E1B9A">
        <w:rPr>
          <w:lang w:val="es-ES"/>
        </w:rPr>
        <w:t xml:space="preserve"> si </w:t>
      </w:r>
      <w:proofErr w:type="spellStart"/>
      <w:r w:rsidRPr="000E1B9A">
        <w:rPr>
          <w:lang w:val="es-ES"/>
        </w:rPr>
        <w:t>numai</w:t>
      </w:r>
      <w:proofErr w:type="spellEnd"/>
      <w:r w:rsidRPr="000E1B9A">
        <w:rPr>
          <w:lang w:val="es-ES"/>
        </w:rPr>
        <w:t xml:space="preserve"> daca </w:t>
      </w:r>
      <w:proofErr w:type="spellStart"/>
      <w:r w:rsidRPr="000E1B9A">
        <w:rPr>
          <w:lang w:val="es-ES"/>
        </w:rPr>
        <w:t>achizitorul</w:t>
      </w:r>
      <w:proofErr w:type="spellEnd"/>
      <w:r w:rsidRPr="000E1B9A">
        <w:rPr>
          <w:lang w:val="es-ES"/>
        </w:rPr>
        <w:t xml:space="preserve"> </w:t>
      </w:r>
      <w:proofErr w:type="spellStart"/>
      <w:r w:rsidRPr="000E1B9A">
        <w:rPr>
          <w:lang w:val="es-ES"/>
        </w:rPr>
        <w:t>nu</w:t>
      </w:r>
      <w:proofErr w:type="spellEnd"/>
      <w:r w:rsidRPr="000E1B9A">
        <w:rPr>
          <w:lang w:val="es-ES"/>
        </w:rPr>
        <w:t xml:space="preserve"> a </w:t>
      </w:r>
      <w:proofErr w:type="spellStart"/>
      <w:r w:rsidRPr="000E1B9A">
        <w:rPr>
          <w:lang w:val="es-ES"/>
        </w:rPr>
        <w:t>remediat</w:t>
      </w:r>
      <w:proofErr w:type="spellEnd"/>
      <w:r w:rsidRPr="000E1B9A">
        <w:rPr>
          <w:lang w:val="es-ES"/>
        </w:rPr>
        <w:t xml:space="preserve"> respectiva </w:t>
      </w:r>
      <w:proofErr w:type="spellStart"/>
      <w:r w:rsidRPr="000E1B9A">
        <w:rPr>
          <w:lang w:val="es-ES"/>
        </w:rPr>
        <w:t>incalcare</w:t>
      </w:r>
      <w:proofErr w:type="spellEnd"/>
      <w:r w:rsidRPr="000E1B9A">
        <w:rPr>
          <w:lang w:val="es-ES"/>
        </w:rPr>
        <w:t xml:space="preserve"> </w:t>
      </w:r>
      <w:proofErr w:type="spellStart"/>
      <w:r w:rsidRPr="000E1B9A">
        <w:rPr>
          <w:lang w:val="es-ES"/>
        </w:rPr>
        <w:t>inauntrul</w:t>
      </w:r>
      <w:proofErr w:type="spellEnd"/>
      <w:r w:rsidRPr="000E1B9A">
        <w:rPr>
          <w:lang w:val="es-ES"/>
        </w:rPr>
        <w:t xml:space="preserve"> </w:t>
      </w:r>
      <w:proofErr w:type="spellStart"/>
      <w:r w:rsidRPr="000E1B9A">
        <w:rPr>
          <w:lang w:val="es-ES"/>
        </w:rPr>
        <w:t>termenului</w:t>
      </w:r>
      <w:proofErr w:type="spellEnd"/>
      <w:r w:rsidRPr="000E1B9A">
        <w:rPr>
          <w:lang w:val="es-ES"/>
        </w:rPr>
        <w:t xml:space="preserve"> </w:t>
      </w:r>
      <w:proofErr w:type="spellStart"/>
      <w:r w:rsidRPr="000E1B9A">
        <w:rPr>
          <w:lang w:val="es-ES"/>
        </w:rPr>
        <w:t>indicat</w:t>
      </w:r>
      <w:proofErr w:type="spellEnd"/>
      <w:r w:rsidRPr="000E1B9A">
        <w:rPr>
          <w:lang w:val="es-ES"/>
        </w:rPr>
        <w:t xml:space="preserve"> in notificare ori, </w:t>
      </w:r>
      <w:proofErr w:type="spellStart"/>
      <w:r w:rsidRPr="000E1B9A">
        <w:rPr>
          <w:lang w:val="es-ES"/>
        </w:rPr>
        <w:t>desi</w:t>
      </w:r>
      <w:proofErr w:type="spellEnd"/>
      <w:r w:rsidRPr="000E1B9A">
        <w:rPr>
          <w:lang w:val="es-ES"/>
        </w:rPr>
        <w:t xml:space="preserve"> respectiva </w:t>
      </w:r>
      <w:proofErr w:type="spellStart"/>
      <w:r w:rsidRPr="000E1B9A">
        <w:rPr>
          <w:lang w:val="es-ES"/>
        </w:rPr>
        <w:t>remediere</w:t>
      </w:r>
      <w:proofErr w:type="spellEnd"/>
      <w:r w:rsidRPr="000E1B9A">
        <w:rPr>
          <w:lang w:val="es-ES"/>
        </w:rPr>
        <w:t xml:space="preserve"> s-a </w:t>
      </w:r>
      <w:proofErr w:type="spellStart"/>
      <w:r w:rsidR="00A51090" w:rsidRPr="000E1B9A">
        <w:rPr>
          <w:lang w:val="es-ES"/>
        </w:rPr>
        <w:t>e</w:t>
      </w:r>
      <w:r w:rsidR="00F255E8" w:rsidRPr="000E1B9A">
        <w:rPr>
          <w:lang w:val="es-ES"/>
        </w:rPr>
        <w:t>fectua</w:t>
      </w:r>
      <w:r w:rsidR="00A51090" w:rsidRPr="000E1B9A">
        <w:rPr>
          <w:lang w:val="es-ES"/>
        </w:rPr>
        <w:t>t</w:t>
      </w:r>
      <w:proofErr w:type="spellEnd"/>
      <w:r w:rsidRPr="000E1B9A">
        <w:rPr>
          <w:lang w:val="es-ES"/>
        </w:rPr>
        <w:t xml:space="preserve">, </w:t>
      </w:r>
      <w:proofErr w:type="spellStart"/>
      <w:r w:rsidRPr="000E1B9A">
        <w:rPr>
          <w:lang w:val="es-ES"/>
        </w:rPr>
        <w:t>aceasta</w:t>
      </w:r>
      <w:proofErr w:type="spellEnd"/>
      <w:r w:rsidRPr="000E1B9A">
        <w:rPr>
          <w:lang w:val="es-ES"/>
        </w:rPr>
        <w:t xml:space="preserve"> </w:t>
      </w:r>
      <w:proofErr w:type="spellStart"/>
      <w:r w:rsidRPr="000E1B9A">
        <w:rPr>
          <w:lang w:val="es-ES"/>
        </w:rPr>
        <w:t>nu</w:t>
      </w:r>
      <w:proofErr w:type="spellEnd"/>
      <w:r w:rsidRPr="000E1B9A">
        <w:rPr>
          <w:lang w:val="es-ES"/>
        </w:rPr>
        <w:t xml:space="preserve"> </w:t>
      </w:r>
      <w:proofErr w:type="spellStart"/>
      <w:r w:rsidRPr="000E1B9A">
        <w:rPr>
          <w:lang w:val="es-ES"/>
        </w:rPr>
        <w:t>mai</w:t>
      </w:r>
      <w:proofErr w:type="spellEnd"/>
      <w:r w:rsidRPr="000E1B9A">
        <w:rPr>
          <w:lang w:val="es-ES"/>
        </w:rPr>
        <w:t xml:space="preserve"> </w:t>
      </w:r>
      <w:proofErr w:type="spellStart"/>
      <w:r w:rsidRPr="000E1B9A">
        <w:rPr>
          <w:lang w:val="es-ES"/>
        </w:rPr>
        <w:t>poate</w:t>
      </w:r>
      <w:proofErr w:type="spellEnd"/>
      <w:r w:rsidRPr="000E1B9A">
        <w:rPr>
          <w:lang w:val="es-ES"/>
        </w:rPr>
        <w:t xml:space="preserve"> </w:t>
      </w:r>
      <w:proofErr w:type="spellStart"/>
      <w:r w:rsidRPr="000E1B9A">
        <w:rPr>
          <w:lang w:val="es-ES"/>
        </w:rPr>
        <w:t>asigura</w:t>
      </w:r>
      <w:proofErr w:type="spellEnd"/>
      <w:r w:rsidRPr="000E1B9A">
        <w:rPr>
          <w:lang w:val="es-ES"/>
        </w:rPr>
        <w:t xml:space="preserve"> </w:t>
      </w:r>
      <w:proofErr w:type="spellStart"/>
      <w:r w:rsidRPr="000E1B9A">
        <w:rPr>
          <w:lang w:val="es-ES"/>
        </w:rPr>
        <w:t>indeplinirea</w:t>
      </w:r>
      <w:proofErr w:type="spellEnd"/>
      <w:r w:rsidRPr="000E1B9A">
        <w:rPr>
          <w:lang w:val="es-ES"/>
        </w:rPr>
        <w:t xml:space="preserve"> </w:t>
      </w:r>
      <w:proofErr w:type="spellStart"/>
      <w:r w:rsidRPr="000E1B9A">
        <w:rPr>
          <w:lang w:val="es-ES"/>
        </w:rPr>
        <w:t>obiectului</w:t>
      </w:r>
      <w:proofErr w:type="spellEnd"/>
      <w:r w:rsidRPr="000E1B9A">
        <w:rPr>
          <w:lang w:val="es-ES"/>
        </w:rPr>
        <w:t xml:space="preserve"> </w:t>
      </w:r>
      <w:proofErr w:type="spellStart"/>
      <w:r w:rsidRPr="000E1B9A">
        <w:rPr>
          <w:lang w:val="es-ES"/>
        </w:rPr>
        <w:t>contractului</w:t>
      </w:r>
      <w:proofErr w:type="spellEnd"/>
      <w:r w:rsidRPr="000E1B9A">
        <w:rPr>
          <w:lang w:val="es-ES"/>
        </w:rPr>
        <w:t>.</w:t>
      </w:r>
    </w:p>
    <w:p w14:paraId="1F11FC45" w14:textId="0D80A084" w:rsidR="00C719E2" w:rsidRPr="00C719E2" w:rsidRDefault="00C719E2" w:rsidP="00C719E2">
      <w:pPr>
        <w:overflowPunct w:val="0"/>
        <w:jc w:val="both"/>
        <w:rPr>
          <w:lang w:val="es-ES"/>
        </w:rPr>
      </w:pPr>
      <w:r w:rsidRPr="00C719E2">
        <w:rPr>
          <w:lang w:val="es-ES"/>
        </w:rPr>
        <w:t xml:space="preserve">(4)  In caz de </w:t>
      </w:r>
      <w:proofErr w:type="spellStart"/>
      <w:r w:rsidRPr="00C719E2">
        <w:rPr>
          <w:lang w:val="es-ES"/>
        </w:rPr>
        <w:t>reziliere</w:t>
      </w:r>
      <w:proofErr w:type="spellEnd"/>
      <w:r w:rsidRPr="00C719E2">
        <w:rPr>
          <w:lang w:val="es-ES"/>
        </w:rPr>
        <w:t xml:space="preserve"> a </w:t>
      </w:r>
      <w:proofErr w:type="spellStart"/>
      <w:r w:rsidRPr="00C719E2">
        <w:rPr>
          <w:lang w:val="es-ES"/>
        </w:rPr>
        <w:t>contractului</w:t>
      </w:r>
      <w:proofErr w:type="spellEnd"/>
      <w:r w:rsidRPr="00C719E2">
        <w:rPr>
          <w:lang w:val="es-ES"/>
        </w:rPr>
        <w:t xml:space="preserve"> </w:t>
      </w:r>
      <w:proofErr w:type="spellStart"/>
      <w:r w:rsidR="00641C56">
        <w:rPr>
          <w:lang w:val="es-ES"/>
        </w:rPr>
        <w:t>conform</w:t>
      </w:r>
      <w:proofErr w:type="spellEnd"/>
      <w:r w:rsidR="00641C56">
        <w:rPr>
          <w:lang w:val="es-ES"/>
        </w:rPr>
        <w:t xml:space="preserve"> </w:t>
      </w:r>
      <w:proofErr w:type="spellStart"/>
      <w:r w:rsidR="00641C56">
        <w:rPr>
          <w:lang w:val="es-ES"/>
        </w:rPr>
        <w:t>alin</w:t>
      </w:r>
      <w:proofErr w:type="spellEnd"/>
      <w:r w:rsidR="00641C56">
        <w:rPr>
          <w:lang w:val="es-ES"/>
        </w:rPr>
        <w:t xml:space="preserve"> (3), </w:t>
      </w:r>
      <w:proofErr w:type="spellStart"/>
      <w:r w:rsidRPr="00C719E2">
        <w:rPr>
          <w:lang w:val="es-ES"/>
        </w:rPr>
        <w:t>achizitorul</w:t>
      </w:r>
      <w:proofErr w:type="spellEnd"/>
      <w:r w:rsidRPr="00C719E2">
        <w:rPr>
          <w:lang w:val="es-ES"/>
        </w:rPr>
        <w:t xml:space="preserve"> </w:t>
      </w:r>
      <w:proofErr w:type="spellStart"/>
      <w:r w:rsidRPr="00C719E2">
        <w:rPr>
          <w:lang w:val="es-ES"/>
        </w:rPr>
        <w:t>datoreaza</w:t>
      </w:r>
      <w:proofErr w:type="spellEnd"/>
      <w:r w:rsidRPr="00C719E2">
        <w:rPr>
          <w:lang w:val="es-ES"/>
        </w:rPr>
        <w:t xml:space="preserve"> </w:t>
      </w:r>
      <w:proofErr w:type="spellStart"/>
      <w:r>
        <w:rPr>
          <w:lang w:val="es-ES"/>
        </w:rPr>
        <w:t>furnizorului</w:t>
      </w:r>
      <w:proofErr w:type="spellEnd"/>
      <w:r w:rsidRPr="00C719E2">
        <w:rPr>
          <w:lang w:val="es-ES"/>
        </w:rPr>
        <w:t xml:space="preserve">, </w:t>
      </w:r>
      <w:proofErr w:type="spellStart"/>
      <w:r w:rsidRPr="00C719E2">
        <w:rPr>
          <w:lang w:val="es-ES"/>
        </w:rPr>
        <w:t>cu</w:t>
      </w:r>
      <w:proofErr w:type="spellEnd"/>
      <w:r w:rsidRPr="00C719E2">
        <w:rPr>
          <w:lang w:val="es-ES"/>
        </w:rPr>
        <w:t xml:space="preserve"> </w:t>
      </w:r>
      <w:proofErr w:type="spellStart"/>
      <w:r w:rsidRPr="00C719E2">
        <w:rPr>
          <w:lang w:val="es-ES"/>
        </w:rPr>
        <w:t>titlu</w:t>
      </w:r>
      <w:proofErr w:type="spellEnd"/>
      <w:r w:rsidRPr="00C719E2">
        <w:rPr>
          <w:lang w:val="es-ES"/>
        </w:rPr>
        <w:t xml:space="preserve"> de </w:t>
      </w:r>
      <w:proofErr w:type="spellStart"/>
      <w:r w:rsidRPr="00C719E2">
        <w:rPr>
          <w:lang w:val="es-ES"/>
        </w:rPr>
        <w:t>daune</w:t>
      </w:r>
      <w:proofErr w:type="spellEnd"/>
      <w:r w:rsidRPr="00C719E2">
        <w:rPr>
          <w:lang w:val="es-ES"/>
        </w:rPr>
        <w:t xml:space="preserve"> </w:t>
      </w:r>
      <w:proofErr w:type="spellStart"/>
      <w:r w:rsidRPr="00C719E2">
        <w:rPr>
          <w:lang w:val="es-ES"/>
        </w:rPr>
        <w:t>compensatorii</w:t>
      </w:r>
      <w:proofErr w:type="spellEnd"/>
      <w:r w:rsidRPr="00C719E2">
        <w:rPr>
          <w:lang w:val="es-ES"/>
        </w:rPr>
        <w:t xml:space="preserve"> o suma </w:t>
      </w:r>
      <w:proofErr w:type="spellStart"/>
      <w:r w:rsidRPr="00C719E2">
        <w:rPr>
          <w:lang w:val="es-ES"/>
        </w:rPr>
        <w:t>egala</w:t>
      </w:r>
      <w:proofErr w:type="spellEnd"/>
      <w:r w:rsidRPr="00C719E2">
        <w:rPr>
          <w:lang w:val="es-ES"/>
        </w:rPr>
        <w:t xml:space="preserve"> </w:t>
      </w:r>
      <w:proofErr w:type="spellStart"/>
      <w:r w:rsidRPr="00C719E2">
        <w:rPr>
          <w:lang w:val="es-ES"/>
        </w:rPr>
        <w:t>cu</w:t>
      </w:r>
      <w:proofErr w:type="spellEnd"/>
      <w:r w:rsidRPr="00C719E2">
        <w:rPr>
          <w:lang w:val="es-ES"/>
        </w:rPr>
        <w:t xml:space="preserve"> 20% </w:t>
      </w:r>
      <w:proofErr w:type="spellStart"/>
      <w:r w:rsidRPr="00C719E2">
        <w:rPr>
          <w:lang w:val="es-ES"/>
        </w:rPr>
        <w:t>din</w:t>
      </w:r>
      <w:proofErr w:type="spellEnd"/>
      <w:r w:rsidRPr="00C719E2">
        <w:rPr>
          <w:lang w:val="es-ES"/>
        </w:rPr>
        <w:t xml:space="preserve"> </w:t>
      </w:r>
      <w:proofErr w:type="spellStart"/>
      <w:r w:rsidRPr="00C719E2">
        <w:rPr>
          <w:lang w:val="es-ES"/>
        </w:rPr>
        <w:t>valoarea</w:t>
      </w:r>
      <w:proofErr w:type="spellEnd"/>
      <w:r w:rsidRPr="00C719E2">
        <w:rPr>
          <w:lang w:val="es-ES"/>
        </w:rPr>
        <w:t xml:space="preserve"> </w:t>
      </w:r>
      <w:proofErr w:type="spellStart"/>
      <w:r w:rsidRPr="00C719E2">
        <w:rPr>
          <w:lang w:val="es-ES"/>
        </w:rPr>
        <w:t>contractului</w:t>
      </w:r>
      <w:proofErr w:type="spellEnd"/>
      <w:r w:rsidRPr="00C719E2">
        <w:rPr>
          <w:lang w:val="es-ES"/>
        </w:rPr>
        <w:t>, fara TVA.</w:t>
      </w:r>
    </w:p>
    <w:p w14:paraId="4079316C" w14:textId="77777777" w:rsidR="00E04D0A" w:rsidRPr="000E1B9A" w:rsidRDefault="00E04D0A" w:rsidP="00E04D0A">
      <w:pPr>
        <w:jc w:val="both"/>
        <w:rPr>
          <w:b/>
          <w:i/>
          <w:noProof/>
          <w:lang w:val="fr-FR"/>
        </w:rPr>
      </w:pPr>
      <w:r w:rsidRPr="000E1B9A">
        <w:rPr>
          <w:noProof/>
          <w:lang w:val="it-IT"/>
        </w:rPr>
        <w:t xml:space="preserve">11.5 – Raspunderea juridica a </w:t>
      </w:r>
      <w:r w:rsidR="00E358DA" w:rsidRPr="000E1B9A">
        <w:rPr>
          <w:noProof/>
          <w:lang w:val="it-IT"/>
        </w:rPr>
        <w:t>furnizorului</w:t>
      </w:r>
      <w:r w:rsidRPr="000E1B9A">
        <w:rPr>
          <w:noProof/>
          <w:lang w:val="it-IT"/>
        </w:rPr>
        <w:t xml:space="preserve"> conform alineatelor precedente ale art.11 pentru neindeplinirea sau indeplinirea necorespunzatoare a obligatiilor din prezentul contract va putea fi angajata si dupa expirarea duratei contractului.</w:t>
      </w:r>
    </w:p>
    <w:p w14:paraId="4079316D" w14:textId="77777777" w:rsidR="00AE701A" w:rsidRPr="000E1B9A" w:rsidRDefault="00AE701A" w:rsidP="002801CF">
      <w:pPr>
        <w:pStyle w:val="Standard"/>
        <w:shd w:val="clear" w:color="auto" w:fill="FFFFFF"/>
        <w:tabs>
          <w:tab w:val="left" w:pos="345"/>
        </w:tabs>
        <w:ind w:left="7"/>
        <w:jc w:val="center"/>
        <w:rPr>
          <w:rFonts w:ascii="Times New Roman" w:hAnsi="Times New Roman" w:cs="Times New Roman"/>
          <w:b/>
          <w:i/>
          <w:kern w:val="0"/>
          <w:sz w:val="24"/>
          <w:szCs w:val="24"/>
          <w:lang w:val="ro-RO" w:eastAsia="en-US" w:bidi="ar-SA"/>
        </w:rPr>
      </w:pPr>
    </w:p>
    <w:p w14:paraId="4079316E" w14:textId="77777777" w:rsidR="002801CF" w:rsidRPr="000E1B9A" w:rsidRDefault="002801CF" w:rsidP="002801CF">
      <w:pPr>
        <w:pStyle w:val="Standard"/>
        <w:shd w:val="clear" w:color="auto" w:fill="FFFFFF"/>
        <w:tabs>
          <w:tab w:val="left" w:pos="345"/>
        </w:tabs>
        <w:ind w:left="7"/>
        <w:jc w:val="center"/>
        <w:rPr>
          <w:rFonts w:ascii="Times New Roman" w:hAnsi="Times New Roman" w:cs="Times New Roman"/>
          <w:b/>
          <w:i/>
          <w:kern w:val="0"/>
          <w:sz w:val="24"/>
          <w:szCs w:val="24"/>
          <w:lang w:val="ro-RO" w:eastAsia="en-US" w:bidi="ar-SA"/>
        </w:rPr>
      </w:pPr>
      <w:r w:rsidRPr="000E1B9A">
        <w:rPr>
          <w:rFonts w:ascii="Times New Roman" w:hAnsi="Times New Roman" w:cs="Times New Roman"/>
          <w:b/>
          <w:i/>
          <w:kern w:val="0"/>
          <w:sz w:val="24"/>
          <w:szCs w:val="24"/>
          <w:lang w:val="ro-RO" w:eastAsia="en-US" w:bidi="ar-SA"/>
        </w:rPr>
        <w:t>Clauze specifice</w:t>
      </w:r>
    </w:p>
    <w:p w14:paraId="4079316F" w14:textId="77777777" w:rsidR="002801CF" w:rsidRPr="005C0ACA" w:rsidRDefault="002801CF" w:rsidP="002801CF">
      <w:pPr>
        <w:pStyle w:val="Standard"/>
        <w:shd w:val="clear" w:color="auto" w:fill="FFFFFF"/>
        <w:tabs>
          <w:tab w:val="left" w:pos="490"/>
        </w:tabs>
        <w:ind w:right="7"/>
        <w:jc w:val="both"/>
        <w:rPr>
          <w:rFonts w:ascii="Times New Roman" w:hAnsi="Times New Roman" w:cs="Times New Roman"/>
          <w:b/>
          <w:i/>
          <w:kern w:val="0"/>
          <w:sz w:val="24"/>
          <w:szCs w:val="24"/>
          <w:highlight w:val="yellow"/>
          <w:lang w:val="ro-RO" w:eastAsia="en-US" w:bidi="ar-SA"/>
        </w:rPr>
      </w:pPr>
    </w:p>
    <w:p w14:paraId="40793170" w14:textId="77777777" w:rsidR="002801CF" w:rsidRPr="000E1B9A" w:rsidRDefault="00020917" w:rsidP="002801CF">
      <w:pPr>
        <w:pStyle w:val="DefaultText2"/>
        <w:jc w:val="both"/>
        <w:rPr>
          <w:b/>
          <w:i/>
          <w:lang w:val="fr-FR"/>
        </w:rPr>
      </w:pPr>
      <w:r w:rsidRPr="000E1B9A">
        <w:rPr>
          <w:b/>
          <w:i/>
          <w:lang w:val="fr-FR"/>
        </w:rPr>
        <w:t>1</w:t>
      </w:r>
      <w:r w:rsidR="00D61270" w:rsidRPr="000E1B9A">
        <w:rPr>
          <w:b/>
          <w:i/>
          <w:lang w:val="fr-FR"/>
        </w:rPr>
        <w:t>2</w:t>
      </w:r>
      <w:r w:rsidR="002801CF" w:rsidRPr="000E1B9A">
        <w:rPr>
          <w:b/>
          <w:i/>
          <w:lang w:val="fr-FR"/>
        </w:rPr>
        <w:t>. Garanţia de bună execuţie a contractului</w:t>
      </w:r>
    </w:p>
    <w:p w14:paraId="40793171" w14:textId="08588880" w:rsidR="002801CF" w:rsidRPr="000E1B9A" w:rsidRDefault="00020917" w:rsidP="00913496">
      <w:pPr>
        <w:pStyle w:val="DefaultText2"/>
        <w:jc w:val="both"/>
        <w:rPr>
          <w:lang w:val="fr-FR"/>
        </w:rPr>
      </w:pPr>
      <w:r w:rsidRPr="000E1B9A">
        <w:rPr>
          <w:lang w:val="fr-FR"/>
        </w:rPr>
        <w:t>1</w:t>
      </w:r>
      <w:r w:rsidR="00D61270" w:rsidRPr="000E1B9A">
        <w:rPr>
          <w:lang w:val="fr-FR"/>
        </w:rPr>
        <w:t>2</w:t>
      </w:r>
      <w:r w:rsidR="002801CF" w:rsidRPr="000E1B9A">
        <w:rPr>
          <w:lang w:val="fr-FR"/>
        </w:rPr>
        <w:t>.1 - (1</w:t>
      </w:r>
      <w:r w:rsidR="002801CF" w:rsidRPr="00244391">
        <w:rPr>
          <w:b/>
          <w:lang w:val="fr-FR"/>
        </w:rPr>
        <w:t xml:space="preserve">) </w:t>
      </w:r>
      <w:r w:rsidR="00C532AD" w:rsidRPr="00244391">
        <w:rPr>
          <w:b/>
          <w:lang w:val="fr-FR"/>
        </w:rPr>
        <w:t>Furnizor</w:t>
      </w:r>
      <w:r w:rsidR="002801CF" w:rsidRPr="00244391">
        <w:rPr>
          <w:b/>
          <w:lang w:val="fr-FR"/>
        </w:rPr>
        <w:t xml:space="preserve">ul se obligă să constituie garanţia de bună execuţie a contractului în cuantum de </w:t>
      </w:r>
      <w:r w:rsidR="000E1B9A" w:rsidRPr="00244391">
        <w:rPr>
          <w:b/>
          <w:lang w:val="fr-FR"/>
        </w:rPr>
        <w:t>10</w:t>
      </w:r>
      <w:r w:rsidR="002801CF" w:rsidRPr="00244391">
        <w:rPr>
          <w:b/>
          <w:lang w:val="fr-FR"/>
        </w:rPr>
        <w:t>% din valoarea, fara TVA, a contractului, pentru perioada de derulare a contractului</w:t>
      </w:r>
      <w:r w:rsidR="002801CF" w:rsidRPr="000E1B9A">
        <w:rPr>
          <w:lang w:val="fr-FR"/>
        </w:rPr>
        <w:t>.</w:t>
      </w:r>
    </w:p>
    <w:p w14:paraId="40793172" w14:textId="77777777" w:rsidR="0044383A" w:rsidRPr="000E1B9A" w:rsidRDefault="002801CF" w:rsidP="0044383A">
      <w:pPr>
        <w:ind w:left="33"/>
        <w:jc w:val="both"/>
        <w:rPr>
          <w:noProof/>
          <w:lang w:val="fr-FR"/>
        </w:rPr>
      </w:pPr>
      <w:r w:rsidRPr="000E1B9A">
        <w:rPr>
          <w:lang w:val="fr-FR"/>
        </w:rPr>
        <w:lastRenderedPageBreak/>
        <w:t xml:space="preserve">         </w:t>
      </w:r>
      <w:r w:rsidR="003E7515" w:rsidRPr="000E1B9A">
        <w:rPr>
          <w:lang w:val="fr-FR"/>
        </w:rPr>
        <w:t xml:space="preserve">(2) </w:t>
      </w:r>
      <w:proofErr w:type="spellStart"/>
      <w:r w:rsidR="003E7515" w:rsidRPr="000E1B9A">
        <w:rPr>
          <w:lang w:val="fr-FR"/>
        </w:rPr>
        <w:t>Modul</w:t>
      </w:r>
      <w:proofErr w:type="spellEnd"/>
      <w:r w:rsidR="003E7515" w:rsidRPr="000E1B9A">
        <w:rPr>
          <w:lang w:val="fr-FR"/>
        </w:rPr>
        <w:t xml:space="preserve"> de </w:t>
      </w:r>
      <w:proofErr w:type="spellStart"/>
      <w:r w:rsidR="003E7515" w:rsidRPr="000E1B9A">
        <w:rPr>
          <w:lang w:val="fr-FR"/>
        </w:rPr>
        <w:t>constituire</w:t>
      </w:r>
      <w:proofErr w:type="spellEnd"/>
      <w:r w:rsidR="0044383A" w:rsidRPr="000E1B9A">
        <w:rPr>
          <w:noProof/>
          <w:lang w:val="fr-FR"/>
        </w:rPr>
        <w:t>:</w:t>
      </w:r>
      <w:r w:rsidR="00A53298" w:rsidRPr="000E1B9A">
        <w:rPr>
          <w:noProof/>
          <w:lang w:val="fr-FR"/>
        </w:rPr>
        <w:t xml:space="preserve">  intr-una dintre formele prevazute la art. 154 alin.(4) din Legea nr. 98/2016 privind achiziţiile publice, cu modificarile si completarile ulterioare. Garanţia de bună execuţie se constituie în termen de 5 zile lucrătoare de la data semnării contractului de achiziţie publică. Acest termen poate fi prelungit la solicitarea justificată a Furnizorului, fără a depăşi 15 zile de la data semnării contractului de achiziţie publică</w:t>
      </w:r>
      <w:r w:rsidR="00EF606F" w:rsidRPr="000E1B9A">
        <w:rPr>
          <w:noProof/>
          <w:lang w:val="fr-FR"/>
        </w:rPr>
        <w:t xml:space="preserve">. </w:t>
      </w:r>
    </w:p>
    <w:p w14:paraId="40793174" w14:textId="32A28F4C" w:rsidR="003E7515" w:rsidRPr="000E1B9A" w:rsidRDefault="003E7515" w:rsidP="009E7BAA">
      <w:pPr>
        <w:pStyle w:val="DefaultText2"/>
        <w:ind w:firstLine="720"/>
        <w:jc w:val="both"/>
        <w:rPr>
          <w:lang w:val="fr-FR"/>
        </w:rPr>
      </w:pPr>
      <w:r w:rsidRPr="000E1B9A">
        <w:rPr>
          <w:lang w:val="fr-FR"/>
        </w:rPr>
        <w:t>(</w:t>
      </w:r>
      <w:r w:rsidR="00485B07" w:rsidRPr="000E1B9A">
        <w:rPr>
          <w:lang w:val="fr-FR"/>
        </w:rPr>
        <w:t>3</w:t>
      </w:r>
      <w:r w:rsidRPr="000E1B9A">
        <w:rPr>
          <w:lang w:val="fr-FR"/>
        </w:rPr>
        <w:t>) In cazul neindeplinirii obligatiei prevazute la alineatele precedente, achizitiorul are dreptul de a aplica sanctiunea instituita de art.11.4.</w:t>
      </w:r>
    </w:p>
    <w:p w14:paraId="40793175" w14:textId="77777777" w:rsidR="002801CF" w:rsidRPr="000E1B9A" w:rsidRDefault="00020917" w:rsidP="00913496">
      <w:pPr>
        <w:pStyle w:val="DefaultText2"/>
        <w:jc w:val="both"/>
        <w:rPr>
          <w:lang w:val="pt-BR"/>
        </w:rPr>
      </w:pPr>
      <w:r w:rsidRPr="000E1B9A">
        <w:rPr>
          <w:lang w:val="fr-FR"/>
        </w:rPr>
        <w:t>1</w:t>
      </w:r>
      <w:r w:rsidR="00D61270" w:rsidRPr="000E1B9A">
        <w:rPr>
          <w:lang w:val="fr-FR"/>
        </w:rPr>
        <w:t>2</w:t>
      </w:r>
      <w:r w:rsidR="002801CF" w:rsidRPr="000E1B9A">
        <w:rPr>
          <w:lang w:val="fr-FR"/>
        </w:rPr>
        <w:t xml:space="preserve">.2 - </w:t>
      </w:r>
      <w:r w:rsidR="002801CF" w:rsidRPr="000E1B9A">
        <w:rPr>
          <w:lang w:val="pt-BR"/>
        </w:rPr>
        <w:t xml:space="preserve">Achizitorul se obligă să emită ordinul de începere a contractului numai după ce </w:t>
      </w:r>
      <w:r w:rsidR="00C532AD" w:rsidRPr="000E1B9A">
        <w:rPr>
          <w:lang w:val="pt-BR"/>
        </w:rPr>
        <w:t>furnizor</w:t>
      </w:r>
      <w:r w:rsidR="002801CF" w:rsidRPr="000E1B9A">
        <w:rPr>
          <w:lang w:val="pt-BR"/>
        </w:rPr>
        <w:t xml:space="preserve">ul a făcut dovada constituirii garanţiei de bună execuţie, in termenul prevazut la art. </w:t>
      </w:r>
      <w:r w:rsidRPr="000E1B9A">
        <w:rPr>
          <w:lang w:val="pt-BR"/>
        </w:rPr>
        <w:t>1</w:t>
      </w:r>
      <w:r w:rsidR="00822923" w:rsidRPr="000E1B9A">
        <w:rPr>
          <w:lang w:val="pt-BR"/>
        </w:rPr>
        <w:t>2</w:t>
      </w:r>
      <w:r w:rsidR="00604AB9" w:rsidRPr="000E1B9A">
        <w:rPr>
          <w:lang w:val="pt-BR"/>
        </w:rPr>
        <w:t>.</w:t>
      </w:r>
      <w:r w:rsidR="002801CF" w:rsidRPr="000E1B9A">
        <w:rPr>
          <w:lang w:val="pt-BR"/>
        </w:rPr>
        <w:t>1 alin. (</w:t>
      </w:r>
      <w:r w:rsidR="00370D14" w:rsidRPr="000E1B9A">
        <w:rPr>
          <w:lang w:val="pt-BR"/>
        </w:rPr>
        <w:t>2)</w:t>
      </w:r>
      <w:r w:rsidR="002801CF" w:rsidRPr="000E1B9A">
        <w:rPr>
          <w:lang w:val="pt-BR"/>
        </w:rPr>
        <w:t>.</w:t>
      </w:r>
    </w:p>
    <w:p w14:paraId="40793176" w14:textId="77777777" w:rsidR="002801CF" w:rsidRPr="000A0218" w:rsidRDefault="00020917" w:rsidP="00913496">
      <w:pPr>
        <w:pStyle w:val="DefaultText"/>
        <w:jc w:val="both"/>
        <w:rPr>
          <w:szCs w:val="24"/>
          <w:lang w:val="fr-FR"/>
        </w:rPr>
      </w:pPr>
      <w:r w:rsidRPr="000A0218">
        <w:rPr>
          <w:szCs w:val="24"/>
          <w:lang w:val="fr-FR"/>
        </w:rPr>
        <w:t>1</w:t>
      </w:r>
      <w:r w:rsidR="00D61270" w:rsidRPr="000A0218">
        <w:rPr>
          <w:szCs w:val="24"/>
          <w:lang w:val="fr-FR"/>
        </w:rPr>
        <w:t>2</w:t>
      </w:r>
      <w:r w:rsidR="002801CF" w:rsidRPr="000A0218">
        <w:rPr>
          <w:szCs w:val="24"/>
          <w:lang w:val="fr-FR"/>
        </w:rPr>
        <w:t xml:space="preserve">.3 - </w:t>
      </w:r>
      <w:proofErr w:type="spellStart"/>
      <w:r w:rsidR="002801CF" w:rsidRPr="000A0218">
        <w:rPr>
          <w:szCs w:val="24"/>
          <w:lang w:val="fr-FR"/>
        </w:rPr>
        <w:t>Achizitorul</w:t>
      </w:r>
      <w:proofErr w:type="spellEnd"/>
      <w:r w:rsidR="002801CF" w:rsidRPr="000A0218">
        <w:rPr>
          <w:szCs w:val="24"/>
          <w:lang w:val="fr-FR"/>
        </w:rPr>
        <w:t xml:space="preserve"> are </w:t>
      </w:r>
      <w:proofErr w:type="spellStart"/>
      <w:r w:rsidR="002801CF" w:rsidRPr="000A0218">
        <w:rPr>
          <w:szCs w:val="24"/>
          <w:lang w:val="fr-FR"/>
        </w:rPr>
        <w:t>dreptul</w:t>
      </w:r>
      <w:proofErr w:type="spellEnd"/>
      <w:r w:rsidR="002801CF" w:rsidRPr="000A0218">
        <w:rPr>
          <w:szCs w:val="24"/>
          <w:lang w:val="fr-FR"/>
        </w:rPr>
        <w:t xml:space="preserve"> de a </w:t>
      </w:r>
      <w:proofErr w:type="spellStart"/>
      <w:r w:rsidR="002801CF" w:rsidRPr="000A0218">
        <w:rPr>
          <w:szCs w:val="24"/>
          <w:lang w:val="fr-FR"/>
        </w:rPr>
        <w:t>emite</w:t>
      </w:r>
      <w:proofErr w:type="spellEnd"/>
      <w:r w:rsidR="002801CF" w:rsidRPr="000A0218">
        <w:rPr>
          <w:szCs w:val="24"/>
          <w:lang w:val="fr-FR"/>
        </w:rPr>
        <w:t xml:space="preserve"> </w:t>
      </w:r>
      <w:proofErr w:type="spellStart"/>
      <w:r w:rsidR="002801CF" w:rsidRPr="000A0218">
        <w:rPr>
          <w:szCs w:val="24"/>
          <w:lang w:val="fr-FR"/>
        </w:rPr>
        <w:t>pretenţii</w:t>
      </w:r>
      <w:proofErr w:type="spellEnd"/>
      <w:r w:rsidR="002801CF" w:rsidRPr="000A0218">
        <w:rPr>
          <w:szCs w:val="24"/>
          <w:lang w:val="fr-FR"/>
        </w:rPr>
        <w:t xml:space="preserve"> </w:t>
      </w:r>
      <w:proofErr w:type="spellStart"/>
      <w:r w:rsidR="002801CF" w:rsidRPr="000A0218">
        <w:rPr>
          <w:szCs w:val="24"/>
          <w:lang w:val="fr-FR"/>
        </w:rPr>
        <w:t>asupra</w:t>
      </w:r>
      <w:proofErr w:type="spellEnd"/>
      <w:r w:rsidR="002801CF" w:rsidRPr="000A0218">
        <w:rPr>
          <w:szCs w:val="24"/>
          <w:lang w:val="fr-FR"/>
        </w:rPr>
        <w:t xml:space="preserve"> </w:t>
      </w:r>
      <w:proofErr w:type="spellStart"/>
      <w:r w:rsidR="002801CF" w:rsidRPr="000A0218">
        <w:rPr>
          <w:szCs w:val="24"/>
          <w:lang w:val="fr-FR"/>
        </w:rPr>
        <w:t>garanţiei</w:t>
      </w:r>
      <w:proofErr w:type="spellEnd"/>
      <w:r w:rsidR="002801CF" w:rsidRPr="000A0218">
        <w:rPr>
          <w:szCs w:val="24"/>
          <w:lang w:val="fr-FR"/>
        </w:rPr>
        <w:t xml:space="preserve"> de </w:t>
      </w:r>
      <w:proofErr w:type="spellStart"/>
      <w:r w:rsidR="002801CF" w:rsidRPr="000A0218">
        <w:rPr>
          <w:szCs w:val="24"/>
          <w:lang w:val="fr-FR"/>
        </w:rPr>
        <w:t>bună</w:t>
      </w:r>
      <w:proofErr w:type="spellEnd"/>
      <w:r w:rsidR="002801CF" w:rsidRPr="000A0218">
        <w:rPr>
          <w:szCs w:val="24"/>
          <w:lang w:val="fr-FR"/>
        </w:rPr>
        <w:t xml:space="preserve"> </w:t>
      </w:r>
      <w:proofErr w:type="spellStart"/>
      <w:r w:rsidR="002801CF" w:rsidRPr="000A0218">
        <w:rPr>
          <w:szCs w:val="24"/>
          <w:lang w:val="fr-FR"/>
        </w:rPr>
        <w:t>execuţie</w:t>
      </w:r>
      <w:proofErr w:type="spellEnd"/>
      <w:r w:rsidR="002801CF" w:rsidRPr="000A0218">
        <w:rPr>
          <w:szCs w:val="24"/>
          <w:lang w:val="fr-FR"/>
        </w:rPr>
        <w:t xml:space="preserve">, </w:t>
      </w:r>
      <w:proofErr w:type="spellStart"/>
      <w:r w:rsidR="002801CF" w:rsidRPr="000A0218">
        <w:rPr>
          <w:szCs w:val="24"/>
          <w:lang w:val="fr-FR"/>
        </w:rPr>
        <w:t>în</w:t>
      </w:r>
      <w:proofErr w:type="spellEnd"/>
      <w:r w:rsidR="002801CF" w:rsidRPr="000A0218">
        <w:rPr>
          <w:szCs w:val="24"/>
          <w:lang w:val="fr-FR"/>
        </w:rPr>
        <w:t xml:space="preserve"> limita </w:t>
      </w:r>
      <w:proofErr w:type="spellStart"/>
      <w:r w:rsidR="002801CF" w:rsidRPr="000A0218">
        <w:rPr>
          <w:szCs w:val="24"/>
          <w:lang w:val="fr-FR"/>
        </w:rPr>
        <w:t>prejudiciului</w:t>
      </w:r>
      <w:proofErr w:type="spellEnd"/>
      <w:r w:rsidR="002801CF" w:rsidRPr="000A0218">
        <w:rPr>
          <w:szCs w:val="24"/>
          <w:lang w:val="fr-FR"/>
        </w:rPr>
        <w:t xml:space="preserve"> </w:t>
      </w:r>
      <w:proofErr w:type="spellStart"/>
      <w:r w:rsidR="002801CF" w:rsidRPr="000A0218">
        <w:rPr>
          <w:szCs w:val="24"/>
          <w:lang w:val="fr-FR"/>
        </w:rPr>
        <w:t>creat</w:t>
      </w:r>
      <w:proofErr w:type="spellEnd"/>
      <w:r w:rsidR="002801CF" w:rsidRPr="000A0218">
        <w:rPr>
          <w:szCs w:val="24"/>
          <w:lang w:val="fr-FR"/>
        </w:rPr>
        <w:t xml:space="preserve">, </w:t>
      </w:r>
      <w:proofErr w:type="spellStart"/>
      <w:r w:rsidR="002801CF" w:rsidRPr="000A0218">
        <w:rPr>
          <w:szCs w:val="24"/>
          <w:lang w:val="fr-FR"/>
        </w:rPr>
        <w:t>dacă</w:t>
      </w:r>
      <w:proofErr w:type="spellEnd"/>
      <w:r w:rsidR="002801CF" w:rsidRPr="000A0218">
        <w:rPr>
          <w:szCs w:val="24"/>
          <w:lang w:val="fr-FR"/>
        </w:rPr>
        <w:t xml:space="preserve"> </w:t>
      </w:r>
      <w:r w:rsidR="00C532AD" w:rsidRPr="000A0218">
        <w:rPr>
          <w:szCs w:val="24"/>
          <w:lang w:val="pt-BR"/>
        </w:rPr>
        <w:t>furnizor</w:t>
      </w:r>
      <w:r w:rsidR="002801CF" w:rsidRPr="000A0218">
        <w:rPr>
          <w:szCs w:val="24"/>
          <w:lang w:val="pt-BR"/>
        </w:rPr>
        <w:t>ul</w:t>
      </w:r>
      <w:r w:rsidR="002801CF" w:rsidRPr="000A0218">
        <w:rPr>
          <w:szCs w:val="24"/>
          <w:lang w:val="fr-FR"/>
        </w:rPr>
        <w:t xml:space="preserve"> nu </w:t>
      </w:r>
      <w:proofErr w:type="spellStart"/>
      <w:r w:rsidR="002801CF" w:rsidRPr="000A0218">
        <w:rPr>
          <w:szCs w:val="24"/>
          <w:lang w:val="fr-FR"/>
        </w:rPr>
        <w:t>îşi</w:t>
      </w:r>
      <w:proofErr w:type="spellEnd"/>
      <w:r w:rsidR="002801CF" w:rsidRPr="000A0218">
        <w:rPr>
          <w:szCs w:val="24"/>
          <w:lang w:val="fr-FR"/>
        </w:rPr>
        <w:t xml:space="preserve"> </w:t>
      </w:r>
      <w:proofErr w:type="spellStart"/>
      <w:r w:rsidR="002801CF" w:rsidRPr="000A0218">
        <w:rPr>
          <w:szCs w:val="24"/>
          <w:lang w:val="fr-FR"/>
        </w:rPr>
        <w:t>execută</w:t>
      </w:r>
      <w:proofErr w:type="spellEnd"/>
      <w:r w:rsidR="002801CF" w:rsidRPr="000A0218">
        <w:rPr>
          <w:szCs w:val="24"/>
          <w:lang w:val="fr-FR"/>
        </w:rPr>
        <w:t xml:space="preserve">, </w:t>
      </w:r>
      <w:proofErr w:type="spellStart"/>
      <w:r w:rsidR="002801CF" w:rsidRPr="000A0218">
        <w:rPr>
          <w:szCs w:val="24"/>
          <w:lang w:val="fr-FR"/>
        </w:rPr>
        <w:t>execută</w:t>
      </w:r>
      <w:proofErr w:type="spellEnd"/>
      <w:r w:rsidR="002801CF" w:rsidRPr="000A0218">
        <w:rPr>
          <w:szCs w:val="24"/>
          <w:lang w:val="fr-FR"/>
        </w:rPr>
        <w:t xml:space="preserve"> </w:t>
      </w:r>
      <w:proofErr w:type="spellStart"/>
      <w:r w:rsidR="002801CF" w:rsidRPr="000A0218">
        <w:rPr>
          <w:szCs w:val="24"/>
          <w:lang w:val="fr-FR"/>
        </w:rPr>
        <w:t>cu</w:t>
      </w:r>
      <w:proofErr w:type="spellEnd"/>
      <w:r w:rsidR="002801CF" w:rsidRPr="000A0218">
        <w:rPr>
          <w:szCs w:val="24"/>
          <w:lang w:val="fr-FR"/>
        </w:rPr>
        <w:t xml:space="preserve"> </w:t>
      </w:r>
      <w:proofErr w:type="spellStart"/>
      <w:r w:rsidR="002801CF" w:rsidRPr="000A0218">
        <w:rPr>
          <w:szCs w:val="24"/>
          <w:lang w:val="fr-FR"/>
        </w:rPr>
        <w:t>întârziere</w:t>
      </w:r>
      <w:proofErr w:type="spellEnd"/>
      <w:r w:rsidR="002801CF" w:rsidRPr="000A0218">
        <w:rPr>
          <w:szCs w:val="24"/>
          <w:lang w:val="fr-FR"/>
        </w:rPr>
        <w:t xml:space="preserve"> </w:t>
      </w:r>
      <w:proofErr w:type="spellStart"/>
      <w:r w:rsidR="002801CF" w:rsidRPr="000A0218">
        <w:rPr>
          <w:szCs w:val="24"/>
          <w:lang w:val="fr-FR"/>
        </w:rPr>
        <w:t>sau</w:t>
      </w:r>
      <w:proofErr w:type="spellEnd"/>
      <w:r w:rsidR="002801CF" w:rsidRPr="000A0218">
        <w:rPr>
          <w:szCs w:val="24"/>
          <w:lang w:val="fr-FR"/>
        </w:rPr>
        <w:t xml:space="preserve"> </w:t>
      </w:r>
      <w:proofErr w:type="spellStart"/>
      <w:r w:rsidR="002801CF" w:rsidRPr="000A0218">
        <w:rPr>
          <w:szCs w:val="24"/>
          <w:lang w:val="fr-FR"/>
        </w:rPr>
        <w:t>execută</w:t>
      </w:r>
      <w:proofErr w:type="spellEnd"/>
      <w:r w:rsidR="002801CF" w:rsidRPr="000A0218">
        <w:rPr>
          <w:szCs w:val="24"/>
          <w:lang w:val="fr-FR"/>
        </w:rPr>
        <w:t xml:space="preserve"> </w:t>
      </w:r>
      <w:proofErr w:type="spellStart"/>
      <w:r w:rsidR="002801CF" w:rsidRPr="000A0218">
        <w:rPr>
          <w:szCs w:val="24"/>
          <w:lang w:val="fr-FR"/>
        </w:rPr>
        <w:t>necorespunzător</w:t>
      </w:r>
      <w:proofErr w:type="spellEnd"/>
      <w:r w:rsidR="002801CF" w:rsidRPr="000A0218">
        <w:rPr>
          <w:szCs w:val="24"/>
          <w:lang w:val="fr-FR"/>
        </w:rPr>
        <w:t xml:space="preserve"> </w:t>
      </w:r>
      <w:proofErr w:type="spellStart"/>
      <w:r w:rsidR="002801CF" w:rsidRPr="000A0218">
        <w:rPr>
          <w:szCs w:val="24"/>
          <w:lang w:val="fr-FR"/>
        </w:rPr>
        <w:t>obligaţiile</w:t>
      </w:r>
      <w:proofErr w:type="spellEnd"/>
      <w:r w:rsidR="002801CF" w:rsidRPr="000A0218">
        <w:rPr>
          <w:szCs w:val="24"/>
          <w:lang w:val="fr-FR"/>
        </w:rPr>
        <w:t xml:space="preserve"> </w:t>
      </w:r>
      <w:proofErr w:type="spellStart"/>
      <w:r w:rsidR="002801CF" w:rsidRPr="000A0218">
        <w:rPr>
          <w:szCs w:val="24"/>
          <w:lang w:val="fr-FR"/>
        </w:rPr>
        <w:t>asumate</w:t>
      </w:r>
      <w:proofErr w:type="spellEnd"/>
      <w:r w:rsidR="002801CF" w:rsidRPr="000A0218">
        <w:rPr>
          <w:szCs w:val="24"/>
          <w:lang w:val="fr-FR"/>
        </w:rPr>
        <w:t xml:space="preserve"> </w:t>
      </w:r>
      <w:proofErr w:type="spellStart"/>
      <w:r w:rsidR="002801CF" w:rsidRPr="000A0218">
        <w:rPr>
          <w:szCs w:val="24"/>
          <w:lang w:val="fr-FR"/>
        </w:rPr>
        <w:t>prin</w:t>
      </w:r>
      <w:proofErr w:type="spellEnd"/>
      <w:r w:rsidR="002801CF" w:rsidRPr="000A0218">
        <w:rPr>
          <w:szCs w:val="24"/>
          <w:lang w:val="fr-FR"/>
        </w:rPr>
        <w:t xml:space="preserve"> </w:t>
      </w:r>
      <w:proofErr w:type="spellStart"/>
      <w:r w:rsidR="002801CF" w:rsidRPr="000A0218">
        <w:rPr>
          <w:szCs w:val="24"/>
          <w:lang w:val="fr-FR"/>
        </w:rPr>
        <w:t>prezentul</w:t>
      </w:r>
      <w:proofErr w:type="spellEnd"/>
      <w:r w:rsidR="002801CF" w:rsidRPr="000A0218">
        <w:rPr>
          <w:szCs w:val="24"/>
          <w:lang w:val="fr-FR"/>
        </w:rPr>
        <w:t xml:space="preserve"> </w:t>
      </w:r>
      <w:proofErr w:type="spellStart"/>
      <w:r w:rsidR="002801CF" w:rsidRPr="000A0218">
        <w:rPr>
          <w:szCs w:val="24"/>
          <w:lang w:val="fr-FR"/>
        </w:rPr>
        <w:t>contract</w:t>
      </w:r>
      <w:proofErr w:type="spellEnd"/>
      <w:r w:rsidR="002801CF" w:rsidRPr="000A0218">
        <w:rPr>
          <w:szCs w:val="24"/>
          <w:lang w:val="fr-FR"/>
        </w:rPr>
        <w:t xml:space="preserve">. </w:t>
      </w:r>
      <w:proofErr w:type="spellStart"/>
      <w:r w:rsidR="002801CF" w:rsidRPr="000A0218">
        <w:rPr>
          <w:szCs w:val="24"/>
          <w:lang w:val="fr-FR"/>
        </w:rPr>
        <w:t>Anterior</w:t>
      </w:r>
      <w:proofErr w:type="spellEnd"/>
      <w:r w:rsidR="002801CF" w:rsidRPr="000A0218">
        <w:rPr>
          <w:szCs w:val="24"/>
          <w:lang w:val="fr-FR"/>
        </w:rPr>
        <w:t xml:space="preserve"> </w:t>
      </w:r>
      <w:proofErr w:type="spellStart"/>
      <w:r w:rsidR="002801CF" w:rsidRPr="000A0218">
        <w:rPr>
          <w:szCs w:val="24"/>
          <w:lang w:val="fr-FR"/>
        </w:rPr>
        <w:t>emiterii</w:t>
      </w:r>
      <w:proofErr w:type="spellEnd"/>
      <w:r w:rsidR="002801CF" w:rsidRPr="000A0218">
        <w:rPr>
          <w:szCs w:val="24"/>
          <w:lang w:val="fr-FR"/>
        </w:rPr>
        <w:t xml:space="preserve"> </w:t>
      </w:r>
      <w:proofErr w:type="spellStart"/>
      <w:r w:rsidR="002801CF" w:rsidRPr="000A0218">
        <w:rPr>
          <w:szCs w:val="24"/>
          <w:lang w:val="fr-FR"/>
        </w:rPr>
        <w:t>unei</w:t>
      </w:r>
      <w:proofErr w:type="spellEnd"/>
      <w:r w:rsidR="002801CF" w:rsidRPr="000A0218">
        <w:rPr>
          <w:szCs w:val="24"/>
          <w:lang w:val="fr-FR"/>
        </w:rPr>
        <w:t xml:space="preserve"> </w:t>
      </w:r>
      <w:proofErr w:type="spellStart"/>
      <w:r w:rsidR="002801CF" w:rsidRPr="000A0218">
        <w:rPr>
          <w:szCs w:val="24"/>
          <w:lang w:val="fr-FR"/>
        </w:rPr>
        <w:t>pretenţii</w:t>
      </w:r>
      <w:proofErr w:type="spellEnd"/>
      <w:r w:rsidR="002801CF" w:rsidRPr="000A0218">
        <w:rPr>
          <w:szCs w:val="24"/>
          <w:lang w:val="fr-FR"/>
        </w:rPr>
        <w:t xml:space="preserve"> </w:t>
      </w:r>
      <w:proofErr w:type="spellStart"/>
      <w:r w:rsidR="002801CF" w:rsidRPr="000A0218">
        <w:rPr>
          <w:szCs w:val="24"/>
          <w:lang w:val="fr-FR"/>
        </w:rPr>
        <w:t>asupra</w:t>
      </w:r>
      <w:proofErr w:type="spellEnd"/>
      <w:r w:rsidR="002801CF" w:rsidRPr="000A0218">
        <w:rPr>
          <w:szCs w:val="24"/>
          <w:lang w:val="fr-FR"/>
        </w:rPr>
        <w:t xml:space="preserve"> </w:t>
      </w:r>
      <w:proofErr w:type="spellStart"/>
      <w:r w:rsidR="002801CF" w:rsidRPr="000A0218">
        <w:rPr>
          <w:szCs w:val="24"/>
          <w:lang w:val="fr-FR"/>
        </w:rPr>
        <w:t>garanţiei</w:t>
      </w:r>
      <w:proofErr w:type="spellEnd"/>
      <w:r w:rsidR="002801CF" w:rsidRPr="000A0218">
        <w:rPr>
          <w:szCs w:val="24"/>
          <w:lang w:val="fr-FR"/>
        </w:rPr>
        <w:t xml:space="preserve"> de </w:t>
      </w:r>
      <w:proofErr w:type="spellStart"/>
      <w:r w:rsidR="002801CF" w:rsidRPr="000A0218">
        <w:rPr>
          <w:szCs w:val="24"/>
          <w:lang w:val="fr-FR"/>
        </w:rPr>
        <w:t>bună</w:t>
      </w:r>
      <w:proofErr w:type="spellEnd"/>
      <w:r w:rsidR="002801CF" w:rsidRPr="000A0218">
        <w:rPr>
          <w:szCs w:val="24"/>
          <w:lang w:val="fr-FR"/>
        </w:rPr>
        <w:t xml:space="preserve"> </w:t>
      </w:r>
      <w:proofErr w:type="spellStart"/>
      <w:r w:rsidR="002801CF" w:rsidRPr="000A0218">
        <w:rPr>
          <w:szCs w:val="24"/>
          <w:lang w:val="fr-FR"/>
        </w:rPr>
        <w:t>execuţie</w:t>
      </w:r>
      <w:proofErr w:type="spellEnd"/>
      <w:r w:rsidR="002801CF" w:rsidRPr="000A0218">
        <w:rPr>
          <w:szCs w:val="24"/>
          <w:lang w:val="fr-FR"/>
        </w:rPr>
        <w:t xml:space="preserve">, </w:t>
      </w:r>
      <w:proofErr w:type="spellStart"/>
      <w:r w:rsidR="002801CF" w:rsidRPr="000A0218">
        <w:rPr>
          <w:szCs w:val="24"/>
          <w:lang w:val="fr-FR"/>
        </w:rPr>
        <w:t>achizitorul</w:t>
      </w:r>
      <w:proofErr w:type="spellEnd"/>
      <w:r w:rsidR="002801CF" w:rsidRPr="000A0218">
        <w:rPr>
          <w:szCs w:val="24"/>
          <w:lang w:val="fr-FR"/>
        </w:rPr>
        <w:t xml:space="preserve"> are </w:t>
      </w:r>
      <w:proofErr w:type="spellStart"/>
      <w:r w:rsidR="002801CF" w:rsidRPr="000A0218">
        <w:rPr>
          <w:szCs w:val="24"/>
          <w:lang w:val="fr-FR"/>
        </w:rPr>
        <w:t>obligaţia</w:t>
      </w:r>
      <w:proofErr w:type="spellEnd"/>
      <w:r w:rsidR="002801CF" w:rsidRPr="000A0218">
        <w:rPr>
          <w:szCs w:val="24"/>
          <w:lang w:val="fr-FR"/>
        </w:rPr>
        <w:t xml:space="preserve"> de a </w:t>
      </w:r>
      <w:proofErr w:type="spellStart"/>
      <w:r w:rsidR="002801CF" w:rsidRPr="000A0218">
        <w:rPr>
          <w:szCs w:val="24"/>
          <w:lang w:val="fr-FR"/>
        </w:rPr>
        <w:t>notifica</w:t>
      </w:r>
      <w:proofErr w:type="spellEnd"/>
      <w:r w:rsidR="002801CF" w:rsidRPr="000A0218">
        <w:rPr>
          <w:szCs w:val="24"/>
          <w:lang w:val="fr-FR"/>
        </w:rPr>
        <w:t xml:space="preserve"> </w:t>
      </w:r>
      <w:proofErr w:type="spellStart"/>
      <w:r w:rsidR="002801CF" w:rsidRPr="000A0218">
        <w:rPr>
          <w:szCs w:val="24"/>
          <w:lang w:val="fr-FR"/>
        </w:rPr>
        <w:t>acest</w:t>
      </w:r>
      <w:proofErr w:type="spellEnd"/>
      <w:r w:rsidR="002801CF" w:rsidRPr="000A0218">
        <w:rPr>
          <w:szCs w:val="24"/>
          <w:lang w:val="fr-FR"/>
        </w:rPr>
        <w:t xml:space="preserve"> </w:t>
      </w:r>
      <w:proofErr w:type="spellStart"/>
      <w:r w:rsidR="002801CF" w:rsidRPr="000A0218">
        <w:rPr>
          <w:szCs w:val="24"/>
          <w:lang w:val="fr-FR"/>
        </w:rPr>
        <w:t>lucru</w:t>
      </w:r>
      <w:proofErr w:type="spellEnd"/>
      <w:r w:rsidR="002801CF" w:rsidRPr="000A0218">
        <w:rPr>
          <w:szCs w:val="24"/>
          <w:lang w:val="fr-FR"/>
        </w:rPr>
        <w:t xml:space="preserve"> </w:t>
      </w:r>
      <w:proofErr w:type="spellStart"/>
      <w:r w:rsidR="00C532AD" w:rsidRPr="000A0218">
        <w:rPr>
          <w:szCs w:val="24"/>
          <w:lang w:val="fr-FR"/>
        </w:rPr>
        <w:t>furnizor</w:t>
      </w:r>
      <w:r w:rsidR="002801CF" w:rsidRPr="000A0218">
        <w:rPr>
          <w:szCs w:val="24"/>
          <w:lang w:val="fr-FR"/>
        </w:rPr>
        <w:t>ului</w:t>
      </w:r>
      <w:proofErr w:type="spellEnd"/>
      <w:r w:rsidR="002801CF" w:rsidRPr="000A0218">
        <w:rPr>
          <w:szCs w:val="24"/>
          <w:lang w:val="fr-FR"/>
        </w:rPr>
        <w:t xml:space="preserve">, </w:t>
      </w:r>
      <w:proofErr w:type="spellStart"/>
      <w:r w:rsidR="002801CF" w:rsidRPr="000A0218">
        <w:rPr>
          <w:szCs w:val="24"/>
          <w:lang w:val="fr-FR"/>
        </w:rPr>
        <w:t>precizând</w:t>
      </w:r>
      <w:proofErr w:type="spellEnd"/>
      <w:r w:rsidR="002801CF" w:rsidRPr="000A0218">
        <w:rPr>
          <w:szCs w:val="24"/>
          <w:lang w:val="fr-FR"/>
        </w:rPr>
        <w:t xml:space="preserve"> </w:t>
      </w:r>
      <w:proofErr w:type="spellStart"/>
      <w:r w:rsidR="002801CF" w:rsidRPr="000A0218">
        <w:rPr>
          <w:szCs w:val="24"/>
          <w:lang w:val="fr-FR"/>
        </w:rPr>
        <w:t>totodată</w:t>
      </w:r>
      <w:proofErr w:type="spellEnd"/>
      <w:r w:rsidR="002801CF" w:rsidRPr="000A0218">
        <w:rPr>
          <w:szCs w:val="24"/>
          <w:lang w:val="fr-FR"/>
        </w:rPr>
        <w:t xml:space="preserve"> </w:t>
      </w:r>
      <w:proofErr w:type="spellStart"/>
      <w:r w:rsidR="002801CF" w:rsidRPr="000A0218">
        <w:rPr>
          <w:szCs w:val="24"/>
          <w:lang w:val="fr-FR"/>
        </w:rPr>
        <w:t>obligaţiile</w:t>
      </w:r>
      <w:proofErr w:type="spellEnd"/>
      <w:r w:rsidR="002801CF" w:rsidRPr="000A0218">
        <w:rPr>
          <w:szCs w:val="24"/>
          <w:lang w:val="fr-FR"/>
        </w:rPr>
        <w:t xml:space="preserve"> care nu au </w:t>
      </w:r>
      <w:proofErr w:type="spellStart"/>
      <w:r w:rsidR="002801CF" w:rsidRPr="000A0218">
        <w:rPr>
          <w:szCs w:val="24"/>
          <w:lang w:val="fr-FR"/>
        </w:rPr>
        <w:t>fost</w:t>
      </w:r>
      <w:proofErr w:type="spellEnd"/>
      <w:r w:rsidR="002801CF" w:rsidRPr="000A0218">
        <w:rPr>
          <w:szCs w:val="24"/>
          <w:lang w:val="fr-FR"/>
        </w:rPr>
        <w:t xml:space="preserve"> </w:t>
      </w:r>
      <w:proofErr w:type="spellStart"/>
      <w:r w:rsidR="002801CF" w:rsidRPr="000A0218">
        <w:rPr>
          <w:szCs w:val="24"/>
          <w:lang w:val="fr-FR"/>
        </w:rPr>
        <w:t>respectate</w:t>
      </w:r>
      <w:proofErr w:type="spellEnd"/>
      <w:r w:rsidR="002801CF" w:rsidRPr="000A0218">
        <w:rPr>
          <w:szCs w:val="24"/>
          <w:lang w:val="fr-FR"/>
        </w:rPr>
        <w:t xml:space="preserve">.   </w:t>
      </w:r>
    </w:p>
    <w:p w14:paraId="16278AF3" w14:textId="66B6910D" w:rsidR="00197C9A" w:rsidRPr="00197C9A" w:rsidRDefault="00197C9A" w:rsidP="00197C9A">
      <w:pPr>
        <w:overflowPunct w:val="0"/>
        <w:autoSpaceDE w:val="0"/>
        <w:autoSpaceDN w:val="0"/>
        <w:jc w:val="both"/>
        <w:textAlignment w:val="baseline"/>
        <w:rPr>
          <w:lang w:val="fr-FR"/>
        </w:rPr>
      </w:pPr>
      <w:r w:rsidRPr="00197C9A">
        <w:rPr>
          <w:lang w:val="fr-FR"/>
        </w:rPr>
        <w:t xml:space="preserve">12.4 – </w:t>
      </w:r>
      <w:proofErr w:type="spellStart"/>
      <w:r w:rsidRPr="00197C9A">
        <w:rPr>
          <w:lang w:val="fr-FR"/>
        </w:rPr>
        <w:t>Autoritatea</w:t>
      </w:r>
      <w:proofErr w:type="spellEnd"/>
      <w:r w:rsidRPr="00197C9A">
        <w:rPr>
          <w:lang w:val="fr-FR"/>
        </w:rPr>
        <w:t xml:space="preserve"> </w:t>
      </w:r>
      <w:proofErr w:type="spellStart"/>
      <w:r w:rsidRPr="00197C9A">
        <w:rPr>
          <w:lang w:val="fr-FR"/>
        </w:rPr>
        <w:t>contractanta</w:t>
      </w:r>
      <w:proofErr w:type="spellEnd"/>
      <w:r w:rsidRPr="00197C9A">
        <w:rPr>
          <w:lang w:val="fr-FR"/>
        </w:rPr>
        <w:t xml:space="preserve"> are </w:t>
      </w:r>
      <w:proofErr w:type="spellStart"/>
      <w:r w:rsidRPr="00197C9A">
        <w:rPr>
          <w:lang w:val="fr-FR"/>
        </w:rPr>
        <w:t>obligatia</w:t>
      </w:r>
      <w:proofErr w:type="spellEnd"/>
      <w:r w:rsidRPr="00197C9A">
        <w:rPr>
          <w:lang w:val="fr-FR"/>
        </w:rPr>
        <w:t xml:space="preserve"> de a </w:t>
      </w:r>
      <w:proofErr w:type="spellStart"/>
      <w:r w:rsidRPr="00197C9A">
        <w:rPr>
          <w:lang w:val="fr-FR"/>
        </w:rPr>
        <w:t>restitui</w:t>
      </w:r>
      <w:proofErr w:type="spellEnd"/>
      <w:r w:rsidRPr="00197C9A">
        <w:rPr>
          <w:lang w:val="fr-FR"/>
        </w:rPr>
        <w:t xml:space="preserve"> </w:t>
      </w:r>
      <w:proofErr w:type="spellStart"/>
      <w:r w:rsidRPr="00197C9A">
        <w:rPr>
          <w:lang w:val="fr-FR"/>
        </w:rPr>
        <w:t>valoarea</w:t>
      </w:r>
      <w:proofErr w:type="spellEnd"/>
      <w:r w:rsidRPr="00197C9A">
        <w:rPr>
          <w:lang w:val="fr-FR"/>
        </w:rPr>
        <w:t xml:space="preserve"> </w:t>
      </w:r>
      <w:proofErr w:type="spellStart"/>
      <w:r w:rsidRPr="00197C9A">
        <w:rPr>
          <w:lang w:val="fr-FR"/>
        </w:rPr>
        <w:t>garanţiei</w:t>
      </w:r>
      <w:proofErr w:type="spellEnd"/>
      <w:r w:rsidRPr="00197C9A">
        <w:rPr>
          <w:lang w:val="fr-FR"/>
        </w:rPr>
        <w:t xml:space="preserve"> de </w:t>
      </w:r>
      <w:proofErr w:type="spellStart"/>
      <w:r w:rsidRPr="00197C9A">
        <w:rPr>
          <w:lang w:val="fr-FR"/>
        </w:rPr>
        <w:t>bună</w:t>
      </w:r>
      <w:proofErr w:type="spellEnd"/>
      <w:r w:rsidRPr="00197C9A">
        <w:rPr>
          <w:lang w:val="fr-FR"/>
        </w:rPr>
        <w:t xml:space="preserve"> </w:t>
      </w:r>
      <w:proofErr w:type="spellStart"/>
      <w:r w:rsidRPr="00197C9A">
        <w:rPr>
          <w:lang w:val="fr-FR"/>
        </w:rPr>
        <w:t>execuţie</w:t>
      </w:r>
      <w:proofErr w:type="spellEnd"/>
      <w:r w:rsidRPr="00197C9A">
        <w:rPr>
          <w:lang w:val="fr-FR"/>
        </w:rPr>
        <w:t xml:space="preserve"> </w:t>
      </w:r>
      <w:proofErr w:type="spellStart"/>
      <w:r w:rsidRPr="00197C9A">
        <w:rPr>
          <w:lang w:val="en-US"/>
        </w:rPr>
        <w:t>în</w:t>
      </w:r>
      <w:proofErr w:type="spellEnd"/>
      <w:r w:rsidRPr="00197C9A">
        <w:rPr>
          <w:lang w:val="en-US"/>
        </w:rPr>
        <w:t xml:space="preserve"> </w:t>
      </w:r>
      <w:proofErr w:type="spellStart"/>
      <w:r w:rsidRPr="00197C9A">
        <w:rPr>
          <w:lang w:val="en-US"/>
        </w:rPr>
        <w:t>termen</w:t>
      </w:r>
      <w:proofErr w:type="spellEnd"/>
      <w:r w:rsidRPr="00197C9A">
        <w:rPr>
          <w:lang w:val="en-US"/>
        </w:rPr>
        <w:t xml:space="preserve"> de 14 </w:t>
      </w:r>
      <w:proofErr w:type="spellStart"/>
      <w:r w:rsidRPr="00197C9A">
        <w:rPr>
          <w:lang w:val="en-US"/>
        </w:rPr>
        <w:t>zile</w:t>
      </w:r>
      <w:proofErr w:type="spellEnd"/>
      <w:r w:rsidRPr="00197C9A">
        <w:rPr>
          <w:lang w:val="en-US"/>
        </w:rPr>
        <w:t xml:space="preserve"> de la data </w:t>
      </w:r>
      <w:proofErr w:type="spellStart"/>
      <w:r w:rsidRPr="00197C9A">
        <w:rPr>
          <w:lang w:val="en-US"/>
        </w:rPr>
        <w:t>indeplinirii</w:t>
      </w:r>
      <w:proofErr w:type="spellEnd"/>
      <w:r w:rsidRPr="00197C9A">
        <w:rPr>
          <w:lang w:val="en-US"/>
        </w:rPr>
        <w:t xml:space="preserve"> de </w:t>
      </w:r>
      <w:proofErr w:type="spellStart"/>
      <w:r w:rsidRPr="00197C9A">
        <w:rPr>
          <w:lang w:val="en-US"/>
        </w:rPr>
        <w:t>catre</w:t>
      </w:r>
      <w:proofErr w:type="spellEnd"/>
      <w:r w:rsidRPr="00197C9A">
        <w:rPr>
          <w:lang w:val="en-US"/>
        </w:rPr>
        <w:t xml:space="preserve"> </w:t>
      </w:r>
      <w:proofErr w:type="spellStart"/>
      <w:r w:rsidR="00807546">
        <w:rPr>
          <w:lang w:val="en-US"/>
        </w:rPr>
        <w:t>furnizor</w:t>
      </w:r>
      <w:proofErr w:type="spellEnd"/>
      <w:r w:rsidR="00807546">
        <w:rPr>
          <w:lang w:val="en-US"/>
        </w:rPr>
        <w:t xml:space="preserve"> </w:t>
      </w:r>
      <w:r w:rsidRPr="00197C9A">
        <w:rPr>
          <w:lang w:val="en-US"/>
        </w:rPr>
        <w:t xml:space="preserve">a </w:t>
      </w:r>
      <w:proofErr w:type="spellStart"/>
      <w:r w:rsidRPr="00197C9A">
        <w:rPr>
          <w:lang w:val="en-US"/>
        </w:rPr>
        <w:t>tuturor</w:t>
      </w:r>
      <w:proofErr w:type="spellEnd"/>
      <w:r w:rsidRPr="00197C9A">
        <w:rPr>
          <w:lang w:val="en-US"/>
        </w:rPr>
        <w:t xml:space="preserve"> </w:t>
      </w:r>
      <w:proofErr w:type="spellStart"/>
      <w:r w:rsidRPr="00197C9A">
        <w:rPr>
          <w:lang w:val="en-US"/>
        </w:rPr>
        <w:t>obligaţiilor</w:t>
      </w:r>
      <w:proofErr w:type="spellEnd"/>
      <w:r w:rsidRPr="00197C9A">
        <w:rPr>
          <w:lang w:val="en-US"/>
        </w:rPr>
        <w:t xml:space="preserve"> </w:t>
      </w:r>
      <w:proofErr w:type="spellStart"/>
      <w:r w:rsidRPr="00197C9A">
        <w:rPr>
          <w:lang w:val="en-US"/>
        </w:rPr>
        <w:t>contractului</w:t>
      </w:r>
      <w:proofErr w:type="spellEnd"/>
      <w:r w:rsidRPr="00197C9A">
        <w:rPr>
          <w:lang w:val="en-US"/>
        </w:rPr>
        <w:t xml:space="preserve"> de </w:t>
      </w:r>
      <w:proofErr w:type="spellStart"/>
      <w:r w:rsidR="00807546">
        <w:rPr>
          <w:lang w:val="en-US"/>
        </w:rPr>
        <w:t>furnizare</w:t>
      </w:r>
      <w:proofErr w:type="spellEnd"/>
      <w:r w:rsidR="00807546">
        <w:rPr>
          <w:lang w:val="en-US"/>
        </w:rPr>
        <w:t xml:space="preserve"> </w:t>
      </w:r>
      <w:proofErr w:type="spellStart"/>
      <w:r w:rsidR="00807546">
        <w:rPr>
          <w:lang w:val="en-US"/>
        </w:rPr>
        <w:t>si</w:t>
      </w:r>
      <w:proofErr w:type="spellEnd"/>
      <w:r w:rsidR="00807546">
        <w:rPr>
          <w:lang w:val="en-US"/>
        </w:rPr>
        <w:t xml:space="preserve"> </w:t>
      </w:r>
      <w:proofErr w:type="spellStart"/>
      <w:r w:rsidR="00807546">
        <w:rPr>
          <w:lang w:val="en-US"/>
        </w:rPr>
        <w:t>montaj</w:t>
      </w:r>
      <w:proofErr w:type="spellEnd"/>
      <w:r w:rsidRPr="00197C9A">
        <w:rPr>
          <w:lang w:val="en-US"/>
        </w:rPr>
        <w:t xml:space="preserve"> </w:t>
      </w:r>
      <w:proofErr w:type="spellStart"/>
      <w:r w:rsidRPr="00197C9A">
        <w:rPr>
          <w:lang w:val="en-US"/>
        </w:rPr>
        <w:t>dacă</w:t>
      </w:r>
      <w:proofErr w:type="spellEnd"/>
      <w:r w:rsidRPr="00197C9A">
        <w:rPr>
          <w:lang w:val="en-US"/>
        </w:rPr>
        <w:t xml:space="preserve"> nu a </w:t>
      </w:r>
      <w:proofErr w:type="spellStart"/>
      <w:r w:rsidRPr="00197C9A">
        <w:rPr>
          <w:lang w:val="en-US"/>
        </w:rPr>
        <w:t>ridicat</w:t>
      </w:r>
      <w:proofErr w:type="spellEnd"/>
      <w:r w:rsidRPr="00197C9A">
        <w:rPr>
          <w:lang w:val="en-US"/>
        </w:rPr>
        <w:t xml:space="preserve"> </w:t>
      </w:r>
      <w:proofErr w:type="spellStart"/>
      <w:r w:rsidRPr="00197C9A">
        <w:rPr>
          <w:lang w:val="en-US"/>
        </w:rPr>
        <w:t>până</w:t>
      </w:r>
      <w:proofErr w:type="spellEnd"/>
      <w:r w:rsidRPr="00197C9A">
        <w:rPr>
          <w:lang w:val="en-US"/>
        </w:rPr>
        <w:t xml:space="preserve"> la </w:t>
      </w:r>
      <w:proofErr w:type="spellStart"/>
      <w:r w:rsidRPr="00197C9A">
        <w:rPr>
          <w:lang w:val="en-US"/>
        </w:rPr>
        <w:t>acea</w:t>
      </w:r>
      <w:proofErr w:type="spellEnd"/>
      <w:r w:rsidRPr="00197C9A">
        <w:rPr>
          <w:lang w:val="en-US"/>
        </w:rPr>
        <w:t xml:space="preserve"> </w:t>
      </w:r>
      <w:proofErr w:type="spellStart"/>
      <w:r w:rsidRPr="00197C9A">
        <w:rPr>
          <w:lang w:val="en-US"/>
        </w:rPr>
        <w:t>dată</w:t>
      </w:r>
      <w:proofErr w:type="spellEnd"/>
      <w:r w:rsidRPr="00197C9A">
        <w:rPr>
          <w:lang w:val="en-US"/>
        </w:rPr>
        <w:t xml:space="preserve"> </w:t>
      </w:r>
      <w:proofErr w:type="spellStart"/>
      <w:r w:rsidRPr="00197C9A">
        <w:rPr>
          <w:lang w:val="en-US"/>
        </w:rPr>
        <w:t>pretenţii</w:t>
      </w:r>
      <w:proofErr w:type="spellEnd"/>
      <w:r w:rsidRPr="00197C9A">
        <w:rPr>
          <w:lang w:val="en-US"/>
        </w:rPr>
        <w:t xml:space="preserve"> </w:t>
      </w:r>
      <w:proofErr w:type="spellStart"/>
      <w:r w:rsidRPr="00197C9A">
        <w:rPr>
          <w:lang w:val="en-US"/>
        </w:rPr>
        <w:t>asupra</w:t>
      </w:r>
      <w:proofErr w:type="spellEnd"/>
      <w:r w:rsidRPr="00197C9A">
        <w:rPr>
          <w:lang w:val="en-US"/>
        </w:rPr>
        <w:t xml:space="preserve"> </w:t>
      </w:r>
      <w:proofErr w:type="spellStart"/>
      <w:r w:rsidRPr="00197C9A">
        <w:rPr>
          <w:lang w:val="en-US"/>
        </w:rPr>
        <w:t>ei</w:t>
      </w:r>
      <w:proofErr w:type="spellEnd"/>
      <w:r w:rsidRPr="00197C9A">
        <w:rPr>
          <w:lang w:val="fr-FR"/>
        </w:rPr>
        <w:t>.</w:t>
      </w:r>
    </w:p>
    <w:p w14:paraId="40793177" w14:textId="77777777" w:rsidR="00C37900" w:rsidRDefault="00C37900" w:rsidP="00554896">
      <w:pPr>
        <w:jc w:val="both"/>
        <w:rPr>
          <w:b/>
          <w:i/>
          <w:highlight w:val="yellow"/>
          <w:lang w:val="es-ES"/>
        </w:rPr>
      </w:pPr>
    </w:p>
    <w:p w14:paraId="40793178" w14:textId="77777777" w:rsidR="00554896" w:rsidRPr="00505DC3" w:rsidRDefault="00554896" w:rsidP="00554896">
      <w:pPr>
        <w:jc w:val="both"/>
        <w:rPr>
          <w:b/>
          <w:i/>
          <w:lang w:val="es-ES"/>
        </w:rPr>
      </w:pPr>
      <w:r w:rsidRPr="00505DC3">
        <w:rPr>
          <w:b/>
          <w:i/>
          <w:lang w:val="es-ES"/>
        </w:rPr>
        <w:t>1</w:t>
      </w:r>
      <w:r w:rsidR="00D61270" w:rsidRPr="00505DC3">
        <w:rPr>
          <w:b/>
          <w:i/>
          <w:lang w:val="es-ES"/>
        </w:rPr>
        <w:t>3</w:t>
      </w:r>
      <w:r w:rsidRPr="00505DC3">
        <w:rPr>
          <w:b/>
          <w:i/>
          <w:lang w:val="es-ES"/>
        </w:rPr>
        <w:t xml:space="preserve">. </w:t>
      </w:r>
      <w:proofErr w:type="spellStart"/>
      <w:r w:rsidRPr="00505DC3">
        <w:rPr>
          <w:b/>
          <w:i/>
          <w:lang w:val="es-ES"/>
        </w:rPr>
        <w:t>Receptie</w:t>
      </w:r>
      <w:proofErr w:type="spellEnd"/>
      <w:r w:rsidRPr="00505DC3">
        <w:rPr>
          <w:b/>
          <w:i/>
          <w:lang w:val="es-ES"/>
        </w:rPr>
        <w:t xml:space="preserve">, </w:t>
      </w:r>
      <w:proofErr w:type="spellStart"/>
      <w:r w:rsidRPr="00505DC3">
        <w:rPr>
          <w:b/>
          <w:i/>
          <w:lang w:val="es-ES"/>
        </w:rPr>
        <w:t>inspectie</w:t>
      </w:r>
      <w:proofErr w:type="spellEnd"/>
      <w:r w:rsidRPr="00505DC3">
        <w:rPr>
          <w:b/>
          <w:i/>
          <w:lang w:val="es-ES"/>
        </w:rPr>
        <w:t xml:space="preserve"> si teste</w:t>
      </w:r>
    </w:p>
    <w:p w14:paraId="0D639C41" w14:textId="732F9619" w:rsidR="00C23D64" w:rsidRDefault="0091524F" w:rsidP="00554896">
      <w:pPr>
        <w:jc w:val="both"/>
        <w:rPr>
          <w:lang w:val="es-ES"/>
        </w:rPr>
      </w:pPr>
      <w:r w:rsidRPr="00DC1D7F">
        <w:rPr>
          <w:lang w:val="es-ES"/>
        </w:rPr>
        <w:t>13.</w:t>
      </w:r>
      <w:r w:rsidR="00036DB9">
        <w:rPr>
          <w:lang w:val="es-ES"/>
        </w:rPr>
        <w:t>1 (1)</w:t>
      </w:r>
      <w:r w:rsidR="00554896" w:rsidRPr="00DC1D7F">
        <w:rPr>
          <w:lang w:val="es-ES"/>
        </w:rPr>
        <w:t xml:space="preserve"> </w:t>
      </w:r>
      <w:proofErr w:type="spellStart"/>
      <w:r w:rsidR="00554896" w:rsidRPr="00DC1D7F">
        <w:rPr>
          <w:lang w:val="es-ES"/>
        </w:rPr>
        <w:t>Achizitorul</w:t>
      </w:r>
      <w:proofErr w:type="spellEnd"/>
      <w:r w:rsidR="00554896" w:rsidRPr="00DC1D7F">
        <w:rPr>
          <w:lang w:val="es-ES"/>
        </w:rPr>
        <w:t xml:space="preserve"> </w:t>
      </w:r>
      <w:proofErr w:type="spellStart"/>
      <w:r w:rsidR="00554896" w:rsidRPr="00DC1D7F">
        <w:rPr>
          <w:lang w:val="es-ES"/>
        </w:rPr>
        <w:t>sau</w:t>
      </w:r>
      <w:proofErr w:type="spellEnd"/>
      <w:r w:rsidR="00554896" w:rsidRPr="00DC1D7F">
        <w:rPr>
          <w:lang w:val="es-ES"/>
        </w:rPr>
        <w:t xml:space="preserve"> </w:t>
      </w:r>
      <w:proofErr w:type="spellStart"/>
      <w:r w:rsidR="00554896" w:rsidRPr="00DC1D7F">
        <w:rPr>
          <w:lang w:val="es-ES"/>
        </w:rPr>
        <w:t>reprezentantul</w:t>
      </w:r>
      <w:proofErr w:type="spellEnd"/>
      <w:r w:rsidR="00554896" w:rsidRPr="00DC1D7F">
        <w:rPr>
          <w:lang w:val="es-ES"/>
        </w:rPr>
        <w:t xml:space="preserve"> </w:t>
      </w:r>
      <w:proofErr w:type="spellStart"/>
      <w:r w:rsidR="00554896" w:rsidRPr="00DC1D7F">
        <w:rPr>
          <w:lang w:val="es-ES"/>
        </w:rPr>
        <w:t>sau</w:t>
      </w:r>
      <w:proofErr w:type="spellEnd"/>
      <w:r w:rsidR="00554896" w:rsidRPr="00DC1D7F">
        <w:rPr>
          <w:lang w:val="es-ES"/>
        </w:rPr>
        <w:t xml:space="preserve"> are </w:t>
      </w:r>
      <w:proofErr w:type="spellStart"/>
      <w:r w:rsidR="00554896" w:rsidRPr="00DC1D7F">
        <w:rPr>
          <w:lang w:val="es-ES"/>
        </w:rPr>
        <w:t>dreptul</w:t>
      </w:r>
      <w:proofErr w:type="spellEnd"/>
      <w:r w:rsidR="00554896" w:rsidRPr="00DC1D7F">
        <w:rPr>
          <w:lang w:val="es-ES"/>
        </w:rPr>
        <w:t xml:space="preserve"> de a </w:t>
      </w:r>
      <w:proofErr w:type="spellStart"/>
      <w:r w:rsidR="00554896" w:rsidRPr="00DC1D7F">
        <w:rPr>
          <w:lang w:val="es-ES"/>
        </w:rPr>
        <w:t>inspecta</w:t>
      </w:r>
      <w:proofErr w:type="spellEnd"/>
      <w:r w:rsidR="00554896" w:rsidRPr="00DC1D7F">
        <w:rPr>
          <w:lang w:val="es-ES"/>
        </w:rPr>
        <w:t xml:space="preserve"> si/</w:t>
      </w:r>
      <w:proofErr w:type="spellStart"/>
      <w:r w:rsidR="00554896" w:rsidRPr="00DC1D7F">
        <w:rPr>
          <w:lang w:val="es-ES"/>
        </w:rPr>
        <w:t>sau</w:t>
      </w:r>
      <w:proofErr w:type="spellEnd"/>
      <w:r w:rsidR="00554896" w:rsidRPr="00DC1D7F">
        <w:rPr>
          <w:lang w:val="es-ES"/>
        </w:rPr>
        <w:t xml:space="preserve"> de a testa </w:t>
      </w:r>
      <w:proofErr w:type="spellStart"/>
      <w:r w:rsidR="000E2524" w:rsidRPr="00DC1D7F">
        <w:rPr>
          <w:lang w:val="es-ES"/>
        </w:rPr>
        <w:t>produsele</w:t>
      </w:r>
      <w:proofErr w:type="spellEnd"/>
      <w:r w:rsidR="000E2524" w:rsidRPr="00DC1D7F">
        <w:rPr>
          <w:lang w:val="es-ES"/>
        </w:rPr>
        <w:t>/</w:t>
      </w:r>
      <w:proofErr w:type="spellStart"/>
      <w:r w:rsidR="00A51090" w:rsidRPr="00DC1D7F">
        <w:rPr>
          <w:lang w:val="es-ES"/>
        </w:rPr>
        <w:t>echipament</w:t>
      </w:r>
      <w:r w:rsidR="00554896" w:rsidRPr="00DC1D7F">
        <w:rPr>
          <w:lang w:val="es-ES"/>
        </w:rPr>
        <w:t>ele</w:t>
      </w:r>
      <w:proofErr w:type="spellEnd"/>
      <w:r w:rsidR="00554896" w:rsidRPr="00DC1D7F">
        <w:rPr>
          <w:lang w:val="es-ES"/>
        </w:rPr>
        <w:t xml:space="preserve"> </w:t>
      </w:r>
      <w:proofErr w:type="spellStart"/>
      <w:r w:rsidR="00554896" w:rsidRPr="00DC1D7F">
        <w:rPr>
          <w:lang w:val="es-ES"/>
        </w:rPr>
        <w:t>pentru</w:t>
      </w:r>
      <w:proofErr w:type="spellEnd"/>
      <w:r w:rsidR="00554896" w:rsidRPr="00DC1D7F">
        <w:rPr>
          <w:lang w:val="es-ES"/>
        </w:rPr>
        <w:t xml:space="preserve"> a verifica </w:t>
      </w:r>
      <w:proofErr w:type="spellStart"/>
      <w:r w:rsidR="00554896" w:rsidRPr="00DC1D7F">
        <w:rPr>
          <w:lang w:val="es-ES"/>
        </w:rPr>
        <w:t>conformitatea</w:t>
      </w:r>
      <w:proofErr w:type="spellEnd"/>
      <w:r w:rsidR="00554896" w:rsidRPr="00DC1D7F">
        <w:rPr>
          <w:lang w:val="es-ES"/>
        </w:rPr>
        <w:t xml:space="preserve"> </w:t>
      </w:r>
      <w:proofErr w:type="spellStart"/>
      <w:r w:rsidR="00554896" w:rsidRPr="00DC1D7F">
        <w:rPr>
          <w:lang w:val="es-ES"/>
        </w:rPr>
        <w:t>lor</w:t>
      </w:r>
      <w:proofErr w:type="spellEnd"/>
      <w:r w:rsidR="00554896" w:rsidRPr="00DC1D7F">
        <w:rPr>
          <w:lang w:val="es-ES"/>
        </w:rPr>
        <w:t xml:space="preserve"> </w:t>
      </w:r>
      <w:proofErr w:type="spellStart"/>
      <w:r w:rsidR="00554896" w:rsidRPr="00DC1D7F">
        <w:rPr>
          <w:lang w:val="es-ES"/>
        </w:rPr>
        <w:t>cu</w:t>
      </w:r>
      <w:proofErr w:type="spellEnd"/>
      <w:r w:rsidR="00554896" w:rsidRPr="00DC1D7F">
        <w:rPr>
          <w:lang w:val="es-ES"/>
        </w:rPr>
        <w:t xml:space="preserve"> </w:t>
      </w:r>
      <w:proofErr w:type="spellStart"/>
      <w:r w:rsidR="00554896" w:rsidRPr="00DC1D7F">
        <w:rPr>
          <w:lang w:val="es-ES"/>
        </w:rPr>
        <w:t>specificatiile</w:t>
      </w:r>
      <w:proofErr w:type="spellEnd"/>
      <w:r w:rsidR="00554896" w:rsidRPr="00DC1D7F">
        <w:rPr>
          <w:lang w:val="es-ES"/>
        </w:rPr>
        <w:t xml:space="preserve"> </w:t>
      </w:r>
      <w:proofErr w:type="spellStart"/>
      <w:r w:rsidR="00554896" w:rsidRPr="00DC1D7F">
        <w:rPr>
          <w:lang w:val="es-ES"/>
        </w:rPr>
        <w:t>din</w:t>
      </w:r>
      <w:proofErr w:type="spellEnd"/>
      <w:r w:rsidR="00554896" w:rsidRPr="00DC1D7F">
        <w:rPr>
          <w:lang w:val="es-ES"/>
        </w:rPr>
        <w:t xml:space="preserve"> anexa/</w:t>
      </w:r>
      <w:proofErr w:type="spellStart"/>
      <w:r w:rsidR="00554896" w:rsidRPr="00DC1D7F">
        <w:rPr>
          <w:lang w:val="es-ES"/>
        </w:rPr>
        <w:t>anexele</w:t>
      </w:r>
      <w:proofErr w:type="spellEnd"/>
      <w:r w:rsidR="00554896" w:rsidRPr="00DC1D7F">
        <w:rPr>
          <w:lang w:val="es-ES"/>
        </w:rPr>
        <w:t xml:space="preserve"> la </w:t>
      </w:r>
      <w:proofErr w:type="spellStart"/>
      <w:r w:rsidR="00554896" w:rsidRPr="00DC1D7F">
        <w:rPr>
          <w:lang w:val="es-ES"/>
        </w:rPr>
        <w:t>contract</w:t>
      </w:r>
      <w:proofErr w:type="spellEnd"/>
      <w:r w:rsidR="00247C6B" w:rsidRPr="00DC1D7F">
        <w:rPr>
          <w:lang w:val="es-ES"/>
        </w:rPr>
        <w:t xml:space="preserve">, </w:t>
      </w:r>
      <w:proofErr w:type="spellStart"/>
      <w:r w:rsidR="00247C6B" w:rsidRPr="00DC1D7F">
        <w:rPr>
          <w:lang w:val="es-ES"/>
        </w:rPr>
        <w:t>precum</w:t>
      </w:r>
      <w:proofErr w:type="spellEnd"/>
      <w:r w:rsidR="00247C6B" w:rsidRPr="00DC1D7F">
        <w:rPr>
          <w:lang w:val="es-ES"/>
        </w:rPr>
        <w:t xml:space="preserve"> si de a </w:t>
      </w:r>
      <w:proofErr w:type="spellStart"/>
      <w:r w:rsidR="00247C6B" w:rsidRPr="00DC1D7F">
        <w:rPr>
          <w:lang w:val="es-ES"/>
        </w:rPr>
        <w:t>receptiona</w:t>
      </w:r>
      <w:proofErr w:type="spellEnd"/>
      <w:r w:rsidR="00247C6B" w:rsidRPr="00DC1D7F">
        <w:rPr>
          <w:lang w:val="es-ES"/>
        </w:rPr>
        <w:t xml:space="preserve"> </w:t>
      </w:r>
      <w:proofErr w:type="spellStart"/>
      <w:r w:rsidR="00247C6B" w:rsidRPr="00DC1D7F">
        <w:rPr>
          <w:lang w:val="es-ES"/>
        </w:rPr>
        <w:t>lucrarile</w:t>
      </w:r>
      <w:proofErr w:type="spellEnd"/>
      <w:r w:rsidR="00247C6B" w:rsidRPr="00DC1D7F">
        <w:rPr>
          <w:lang w:val="es-ES"/>
        </w:rPr>
        <w:t xml:space="preserve"> </w:t>
      </w:r>
      <w:proofErr w:type="spellStart"/>
      <w:r w:rsidR="00247C6B" w:rsidRPr="00DC1D7F">
        <w:rPr>
          <w:lang w:val="es-ES"/>
        </w:rPr>
        <w:t>care</w:t>
      </w:r>
      <w:proofErr w:type="spellEnd"/>
      <w:r w:rsidR="00247C6B" w:rsidRPr="00DC1D7F">
        <w:rPr>
          <w:lang w:val="es-ES"/>
        </w:rPr>
        <w:t xml:space="preserve"> </w:t>
      </w:r>
      <w:proofErr w:type="spellStart"/>
      <w:r w:rsidR="00074706" w:rsidRPr="00DC1D7F">
        <w:rPr>
          <w:lang w:val="es-ES"/>
        </w:rPr>
        <w:t>fac</w:t>
      </w:r>
      <w:proofErr w:type="spellEnd"/>
      <w:r w:rsidR="00074706" w:rsidRPr="00DC1D7F">
        <w:rPr>
          <w:lang w:val="es-ES"/>
        </w:rPr>
        <w:t xml:space="preserve"> </w:t>
      </w:r>
      <w:proofErr w:type="spellStart"/>
      <w:r w:rsidR="00074706" w:rsidRPr="00DC1D7F">
        <w:rPr>
          <w:lang w:val="es-ES"/>
        </w:rPr>
        <w:t>ob</w:t>
      </w:r>
      <w:r w:rsidR="006D31EA" w:rsidRPr="00DC1D7F">
        <w:rPr>
          <w:lang w:val="es-ES"/>
        </w:rPr>
        <w:t>ie</w:t>
      </w:r>
      <w:r w:rsidR="00074706" w:rsidRPr="00DC1D7F">
        <w:rPr>
          <w:lang w:val="es-ES"/>
        </w:rPr>
        <w:t>ctul</w:t>
      </w:r>
      <w:proofErr w:type="spellEnd"/>
      <w:r w:rsidR="00074706" w:rsidRPr="00DC1D7F">
        <w:rPr>
          <w:lang w:val="es-ES"/>
        </w:rPr>
        <w:t xml:space="preserve"> </w:t>
      </w:r>
      <w:proofErr w:type="spellStart"/>
      <w:r w:rsidR="00074706" w:rsidRPr="00DC1D7F">
        <w:rPr>
          <w:lang w:val="es-ES"/>
        </w:rPr>
        <w:t>contractului</w:t>
      </w:r>
      <w:proofErr w:type="spellEnd"/>
      <w:r w:rsidR="006D31EA" w:rsidRPr="00DC1D7F">
        <w:rPr>
          <w:lang w:val="es-ES"/>
        </w:rPr>
        <w:t xml:space="preserve">, </w:t>
      </w:r>
      <w:proofErr w:type="spellStart"/>
      <w:r w:rsidR="006D31EA" w:rsidRPr="00DC1D7F">
        <w:rPr>
          <w:lang w:val="es-ES"/>
        </w:rPr>
        <w:t>conform</w:t>
      </w:r>
      <w:proofErr w:type="spellEnd"/>
      <w:r w:rsidR="006D31EA" w:rsidRPr="00DC1D7F">
        <w:rPr>
          <w:lang w:val="es-ES"/>
        </w:rPr>
        <w:t xml:space="preserve"> </w:t>
      </w:r>
      <w:proofErr w:type="spellStart"/>
      <w:r w:rsidR="006D31EA" w:rsidRPr="00DC1D7F">
        <w:rPr>
          <w:lang w:val="es-ES"/>
        </w:rPr>
        <w:t>prevederilor</w:t>
      </w:r>
      <w:proofErr w:type="spellEnd"/>
      <w:r w:rsidR="006D31EA" w:rsidRPr="00DC1D7F">
        <w:rPr>
          <w:lang w:val="es-ES"/>
        </w:rPr>
        <w:t xml:space="preserve"> </w:t>
      </w:r>
      <w:proofErr w:type="spellStart"/>
      <w:r w:rsidR="006D31EA" w:rsidRPr="00DC1D7F">
        <w:rPr>
          <w:lang w:val="es-ES"/>
        </w:rPr>
        <w:t>legale</w:t>
      </w:r>
      <w:proofErr w:type="spellEnd"/>
      <w:r w:rsidR="006D31EA" w:rsidRPr="00DC1D7F">
        <w:rPr>
          <w:lang w:val="es-ES"/>
        </w:rPr>
        <w:t xml:space="preserve"> </w:t>
      </w:r>
      <w:proofErr w:type="spellStart"/>
      <w:r w:rsidR="006D31EA" w:rsidRPr="00DC1D7F">
        <w:rPr>
          <w:lang w:val="es-ES"/>
        </w:rPr>
        <w:t>aplicabile</w:t>
      </w:r>
      <w:proofErr w:type="spellEnd"/>
      <w:r w:rsidR="006D31EA" w:rsidRPr="00DC1D7F">
        <w:rPr>
          <w:lang w:val="es-ES"/>
        </w:rPr>
        <w:t xml:space="preserve"> si ale </w:t>
      </w:r>
      <w:proofErr w:type="spellStart"/>
      <w:r w:rsidR="006D31EA" w:rsidRPr="00DC1D7F">
        <w:rPr>
          <w:lang w:val="es-ES"/>
        </w:rPr>
        <w:t>specificatiilor</w:t>
      </w:r>
      <w:proofErr w:type="spellEnd"/>
      <w:r w:rsidR="006D31EA" w:rsidRPr="00DC1D7F">
        <w:rPr>
          <w:lang w:val="es-ES"/>
        </w:rPr>
        <w:t xml:space="preserve"> </w:t>
      </w:r>
      <w:proofErr w:type="spellStart"/>
      <w:r w:rsidR="006D31EA" w:rsidRPr="00DC1D7F">
        <w:rPr>
          <w:lang w:val="es-ES"/>
        </w:rPr>
        <w:t>caietului</w:t>
      </w:r>
      <w:proofErr w:type="spellEnd"/>
      <w:r w:rsidR="006D31EA" w:rsidRPr="00DC1D7F">
        <w:rPr>
          <w:lang w:val="es-ES"/>
        </w:rPr>
        <w:t xml:space="preserve"> de </w:t>
      </w:r>
      <w:proofErr w:type="spellStart"/>
      <w:r w:rsidR="006D31EA" w:rsidRPr="00DC1D7F">
        <w:rPr>
          <w:lang w:val="es-ES"/>
        </w:rPr>
        <w:t>sarcini</w:t>
      </w:r>
      <w:proofErr w:type="spellEnd"/>
      <w:r w:rsidR="00554896" w:rsidRPr="00DC1D7F">
        <w:rPr>
          <w:lang w:val="es-ES"/>
        </w:rPr>
        <w:t>.</w:t>
      </w:r>
    </w:p>
    <w:p w14:paraId="7E12C0BB" w14:textId="77777777" w:rsidR="00036DB9" w:rsidRPr="00DC1D7F" w:rsidRDefault="00036DB9" w:rsidP="00036DB9">
      <w:pPr>
        <w:jc w:val="both"/>
      </w:pPr>
      <w:r>
        <w:rPr>
          <w:lang w:val="es-ES"/>
        </w:rPr>
        <w:t xml:space="preserve">(2) </w:t>
      </w:r>
      <w:r>
        <w:t>Recepția produsului</w:t>
      </w:r>
      <w:r w:rsidRPr="00DC1D7F">
        <w:t xml:space="preserve"> se va efectua după cum urmează: </w:t>
      </w:r>
    </w:p>
    <w:p w14:paraId="3078B880" w14:textId="77777777" w:rsidR="00036DB9" w:rsidRPr="00DC1D7F" w:rsidRDefault="00036DB9" w:rsidP="00036DB9">
      <w:pPr>
        <w:jc w:val="both"/>
      </w:pPr>
      <w:r w:rsidRPr="00DC1D7F">
        <w:t>(i) Recepția cantitativa se va r</w:t>
      </w:r>
      <w:r>
        <w:t xml:space="preserve">ealiza după livrarea produsului </w:t>
      </w:r>
      <w:r w:rsidRPr="00DC1D7F">
        <w:t>in locația indicata de Autoritatea Contractanta;</w:t>
      </w:r>
    </w:p>
    <w:p w14:paraId="039E2F80" w14:textId="7C7A3312" w:rsidR="00036DB9" w:rsidRPr="00DC1D7F" w:rsidRDefault="00036DB9" w:rsidP="00036DB9">
      <w:pPr>
        <w:jc w:val="both"/>
        <w:rPr>
          <w:lang w:val="es-ES"/>
        </w:rPr>
      </w:pPr>
      <w:r w:rsidRPr="00DC1D7F">
        <w:t>(ii) Recepția calitativa se va realiza după i</w:t>
      </w:r>
      <w:r>
        <w:t>nstalarea si montajul produsului</w:t>
      </w:r>
      <w:r w:rsidRPr="00DC1D7F">
        <w:t>, si după caz, toate def</w:t>
      </w:r>
      <w:r>
        <w:t>ectel</w:t>
      </w:r>
      <w:r w:rsidR="006F636C">
        <w:t>e majore au fost remediate.</w:t>
      </w:r>
      <w:r w:rsidR="00657634" w:rsidRPr="00657634">
        <w:t xml:space="preserve"> </w:t>
      </w:r>
      <w:r w:rsidR="00657634">
        <w:t xml:space="preserve">Produsul </w:t>
      </w:r>
      <w:r w:rsidR="00657634" w:rsidRPr="00C5016C">
        <w:t xml:space="preserve">este considerat </w:t>
      </w:r>
      <w:r w:rsidR="00657634">
        <w:t>receptionat</w:t>
      </w:r>
      <w:r w:rsidR="00657634" w:rsidRPr="00C5016C">
        <w:t xml:space="preserve"> când toate activitățile în cadrul contractului au fost realizate, inclusiv obtinuta autorizatia de verificare C.N.C.I.R. și  este acceptat de Autoritatea contractantă prin semnarea, fără obiecțiuni, a </w:t>
      </w:r>
      <w:r w:rsidR="00657634">
        <w:t>proceselor verbale de receptie cantitativa, respectiv calitativa</w:t>
      </w:r>
      <w:r w:rsidR="003435D6">
        <w:t>.</w:t>
      </w:r>
    </w:p>
    <w:p w14:paraId="4079317A" w14:textId="4345E8AC" w:rsidR="00554896" w:rsidRPr="00DC1D7F" w:rsidRDefault="00554896" w:rsidP="00554896">
      <w:pPr>
        <w:jc w:val="both"/>
        <w:rPr>
          <w:lang w:val="it-IT"/>
        </w:rPr>
      </w:pPr>
      <w:r w:rsidRPr="00DC1D7F">
        <w:rPr>
          <w:lang w:val="it-IT"/>
        </w:rPr>
        <w:t>1</w:t>
      </w:r>
      <w:r w:rsidR="00D61270" w:rsidRPr="00DC1D7F">
        <w:rPr>
          <w:lang w:val="it-IT"/>
        </w:rPr>
        <w:t>3</w:t>
      </w:r>
      <w:r w:rsidRPr="00DC1D7F">
        <w:rPr>
          <w:lang w:val="it-IT"/>
        </w:rPr>
        <w:t>.</w:t>
      </w:r>
      <w:r w:rsidR="006F636C">
        <w:rPr>
          <w:lang w:val="it-IT"/>
        </w:rPr>
        <w:t>2</w:t>
      </w:r>
      <w:r w:rsidRPr="00DC1D7F">
        <w:rPr>
          <w:lang w:val="it-IT"/>
        </w:rPr>
        <w:t xml:space="preserve"> - Achizitorul are obligatia de a notifica, in scris, furnizorului identitatea reprezentantilor sai imputerniciti pentru efectuarea receptiei, testelor si inspectiilor. </w:t>
      </w:r>
    </w:p>
    <w:p w14:paraId="4079317B" w14:textId="3B121E0E" w:rsidR="00554896" w:rsidRPr="00DC1D7F" w:rsidRDefault="00554896" w:rsidP="00554896">
      <w:pPr>
        <w:jc w:val="both"/>
        <w:rPr>
          <w:lang w:val="it-IT"/>
        </w:rPr>
      </w:pPr>
      <w:r w:rsidRPr="00DC1D7F">
        <w:rPr>
          <w:lang w:val="it-IT"/>
        </w:rPr>
        <w:t>1</w:t>
      </w:r>
      <w:r w:rsidR="00D61270" w:rsidRPr="00DC1D7F">
        <w:rPr>
          <w:lang w:val="it-IT"/>
        </w:rPr>
        <w:t>3</w:t>
      </w:r>
      <w:r w:rsidRPr="00DC1D7F">
        <w:rPr>
          <w:lang w:val="it-IT"/>
        </w:rPr>
        <w:t>.</w:t>
      </w:r>
      <w:r w:rsidR="006F636C">
        <w:rPr>
          <w:lang w:val="it-IT"/>
        </w:rPr>
        <w:t>3</w:t>
      </w:r>
      <w:r w:rsidRPr="00DC1D7F">
        <w:rPr>
          <w:lang w:val="it-IT"/>
        </w:rPr>
        <w:t xml:space="preserve"> - Daca vreunul din </w:t>
      </w:r>
      <w:r w:rsidR="000E2524" w:rsidRPr="00DC1D7F">
        <w:rPr>
          <w:lang w:val="it-IT"/>
        </w:rPr>
        <w:t>produsele/</w:t>
      </w:r>
      <w:r w:rsidR="00A51090" w:rsidRPr="00DC1D7F">
        <w:rPr>
          <w:lang w:val="it-IT"/>
        </w:rPr>
        <w:t>echipament</w:t>
      </w:r>
      <w:r w:rsidRPr="00DC1D7F">
        <w:rPr>
          <w:lang w:val="it-IT"/>
        </w:rPr>
        <w:t xml:space="preserve">ele inspectate sau testate nu corespunde specificatiilor, achizitorul are dreptul sa il respinga, iar furnizorul are obligatia, fara a modifica pretul contractului, de a inlocui </w:t>
      </w:r>
      <w:r w:rsidR="00A51090" w:rsidRPr="00DC1D7F">
        <w:rPr>
          <w:lang w:val="it-IT"/>
        </w:rPr>
        <w:t>echipament</w:t>
      </w:r>
      <w:r w:rsidRPr="00DC1D7F">
        <w:rPr>
          <w:lang w:val="it-IT"/>
        </w:rPr>
        <w:t>ele refuzate pentru ca acestea sa corespunda specificatiilor lor tehnice.</w:t>
      </w:r>
    </w:p>
    <w:p w14:paraId="4079317C" w14:textId="4C25FF8B" w:rsidR="00554896" w:rsidRPr="00DC1D7F" w:rsidRDefault="00554896" w:rsidP="00554896">
      <w:pPr>
        <w:jc w:val="both"/>
        <w:rPr>
          <w:lang w:val="it-IT"/>
        </w:rPr>
      </w:pPr>
      <w:r w:rsidRPr="00DC1D7F">
        <w:rPr>
          <w:lang w:val="it-IT"/>
        </w:rPr>
        <w:t>1</w:t>
      </w:r>
      <w:r w:rsidR="00D61270" w:rsidRPr="00DC1D7F">
        <w:rPr>
          <w:lang w:val="it-IT"/>
        </w:rPr>
        <w:t>3</w:t>
      </w:r>
      <w:r w:rsidRPr="00DC1D7F">
        <w:rPr>
          <w:lang w:val="it-IT"/>
        </w:rPr>
        <w:t>.</w:t>
      </w:r>
      <w:r w:rsidR="006F636C">
        <w:rPr>
          <w:lang w:val="it-IT"/>
        </w:rPr>
        <w:t>4</w:t>
      </w:r>
      <w:r w:rsidRPr="00DC1D7F">
        <w:rPr>
          <w:lang w:val="it-IT"/>
        </w:rPr>
        <w:t xml:space="preserve"> - Dreptul achizitorului de a inspecta, testa si, daca este necesar, de a respinge nu va fi limitat sau amanat datorita faptului ca </w:t>
      </w:r>
      <w:r w:rsidR="00A51090" w:rsidRPr="00DC1D7F">
        <w:rPr>
          <w:lang w:val="it-IT"/>
        </w:rPr>
        <w:t>echipament</w:t>
      </w:r>
      <w:r w:rsidRPr="00DC1D7F">
        <w:rPr>
          <w:lang w:val="it-IT"/>
        </w:rPr>
        <w:t>ele au fost inspectate si testate de furnizor, cu sau fara participarea unui reprezentant al achizitorului, anterior livrarii acestora la destinatia finala.</w:t>
      </w:r>
    </w:p>
    <w:p w14:paraId="40793181" w14:textId="77777777" w:rsidR="00B9393C" w:rsidRPr="005C0ACA" w:rsidRDefault="00B9393C" w:rsidP="00554896">
      <w:pPr>
        <w:jc w:val="both"/>
        <w:rPr>
          <w:highlight w:val="yellow"/>
        </w:rPr>
      </w:pPr>
    </w:p>
    <w:p w14:paraId="40793182" w14:textId="77777777" w:rsidR="00B9393C" w:rsidRPr="005C0ACA" w:rsidRDefault="00B9393C" w:rsidP="009764F0">
      <w:pPr>
        <w:jc w:val="both"/>
        <w:rPr>
          <w:highlight w:val="yellow"/>
        </w:rPr>
      </w:pPr>
    </w:p>
    <w:p w14:paraId="40793183" w14:textId="77777777" w:rsidR="00554896" w:rsidRPr="00BB094C" w:rsidRDefault="00554896" w:rsidP="009764F0">
      <w:pPr>
        <w:jc w:val="both"/>
        <w:rPr>
          <w:b/>
          <w:i/>
          <w:lang w:val="it-IT"/>
        </w:rPr>
      </w:pPr>
      <w:r w:rsidRPr="00BB094C">
        <w:rPr>
          <w:b/>
          <w:i/>
          <w:lang w:val="it-IT"/>
        </w:rPr>
        <w:t>1</w:t>
      </w:r>
      <w:r w:rsidR="00D61270" w:rsidRPr="00BB094C">
        <w:rPr>
          <w:b/>
          <w:i/>
          <w:lang w:val="it-IT"/>
        </w:rPr>
        <w:t>4</w:t>
      </w:r>
      <w:r w:rsidRPr="00BB094C">
        <w:rPr>
          <w:b/>
          <w:i/>
          <w:lang w:val="it-IT"/>
        </w:rPr>
        <w:t xml:space="preserve">. Livrarea si documentele care insotesc </w:t>
      </w:r>
      <w:r w:rsidR="00A51090" w:rsidRPr="00BB094C">
        <w:rPr>
          <w:b/>
          <w:i/>
          <w:lang w:val="it-IT"/>
        </w:rPr>
        <w:t>echipament</w:t>
      </w:r>
      <w:r w:rsidRPr="00BB094C">
        <w:rPr>
          <w:b/>
          <w:i/>
          <w:lang w:val="it-IT"/>
        </w:rPr>
        <w:t>ele</w:t>
      </w:r>
    </w:p>
    <w:p w14:paraId="41379381" w14:textId="6E5077F1" w:rsidR="00D2547F" w:rsidRPr="00C5016C" w:rsidRDefault="00554896" w:rsidP="009764F0">
      <w:pPr>
        <w:jc w:val="both"/>
        <w:rPr>
          <w:b/>
          <w:bCs/>
          <w:i/>
        </w:rPr>
      </w:pPr>
      <w:r w:rsidRPr="00BB094C">
        <w:rPr>
          <w:lang w:val="it-IT"/>
        </w:rPr>
        <w:t>1</w:t>
      </w:r>
      <w:r w:rsidR="00D61270" w:rsidRPr="00BB094C">
        <w:rPr>
          <w:lang w:val="it-IT"/>
        </w:rPr>
        <w:t>4</w:t>
      </w:r>
      <w:r w:rsidRPr="00BB094C">
        <w:rPr>
          <w:lang w:val="it-IT"/>
        </w:rPr>
        <w:t xml:space="preserve">.1 </w:t>
      </w:r>
      <w:r w:rsidR="009764F0" w:rsidRPr="00BB094C">
        <w:rPr>
          <w:lang w:val="it-IT"/>
        </w:rPr>
        <w:t>–</w:t>
      </w:r>
      <w:r w:rsidRPr="00BB094C">
        <w:rPr>
          <w:lang w:val="it-IT"/>
        </w:rPr>
        <w:t xml:space="preserve"> </w:t>
      </w:r>
      <w:r w:rsidR="009764F0" w:rsidRPr="00BB094C">
        <w:rPr>
          <w:lang w:val="it-IT"/>
        </w:rPr>
        <w:t xml:space="preserve">(1) </w:t>
      </w:r>
      <w:r w:rsidRPr="00BB094C">
        <w:rPr>
          <w:lang w:val="it-IT"/>
        </w:rPr>
        <w:t>Furn</w:t>
      </w:r>
      <w:r w:rsidR="004432BA" w:rsidRPr="00BB094C">
        <w:rPr>
          <w:lang w:val="it-IT"/>
        </w:rPr>
        <w:t xml:space="preserve">izorul are obligatia de a </w:t>
      </w:r>
      <w:r w:rsidR="00E576F6" w:rsidRPr="00BB094C">
        <w:rPr>
          <w:lang w:val="it-IT"/>
        </w:rPr>
        <w:t>furniza</w:t>
      </w:r>
      <w:r w:rsidR="00F41D8D" w:rsidRPr="00BB094C">
        <w:rPr>
          <w:lang w:val="it-IT"/>
        </w:rPr>
        <w:t xml:space="preserve">, </w:t>
      </w:r>
      <w:r w:rsidR="00992C13" w:rsidRPr="00BB094C">
        <w:rPr>
          <w:lang w:val="it-IT"/>
        </w:rPr>
        <w:t>monta produsele</w:t>
      </w:r>
      <w:r w:rsidR="00E576F6" w:rsidRPr="00BB094C">
        <w:rPr>
          <w:bCs/>
          <w:lang w:eastAsia="ro-RO"/>
        </w:rPr>
        <w:t xml:space="preserve"> si</w:t>
      </w:r>
      <w:r w:rsidR="00F41D8D" w:rsidRPr="00BB094C">
        <w:rPr>
          <w:bCs/>
          <w:lang w:eastAsia="ro-RO"/>
        </w:rPr>
        <w:t xml:space="preserve"> </w:t>
      </w:r>
      <w:r w:rsidR="00AF4656" w:rsidRPr="00BB094C">
        <w:rPr>
          <w:bCs/>
          <w:lang w:eastAsia="ro-RO"/>
        </w:rPr>
        <w:t>presta serviciile</w:t>
      </w:r>
      <w:r w:rsidR="00E576F6" w:rsidRPr="00BB094C">
        <w:rPr>
          <w:bCs/>
          <w:lang w:eastAsia="ro-RO"/>
        </w:rPr>
        <w:t xml:space="preserve"> pentru </w:t>
      </w:r>
      <w:r w:rsidR="00F41D8D" w:rsidRPr="00BB094C">
        <w:rPr>
          <w:bCs/>
          <w:lang w:eastAsia="ro-RO"/>
        </w:rPr>
        <w:t xml:space="preserve">obiectivul de investitii </w:t>
      </w:r>
      <w:r w:rsidR="00F4492A">
        <w:rPr>
          <w:bCs/>
          <w:lang w:eastAsia="ro-RO"/>
        </w:rPr>
        <w:t>„</w:t>
      </w:r>
      <w:r w:rsidR="00BB094C" w:rsidRPr="00934D6E">
        <w:rPr>
          <w:b/>
          <w:bCs/>
          <w:i/>
        </w:rPr>
        <w:t>Furnizare, montare si  punere in functiune ascensor electric bucatarie si demontare lift vechi la Gra</w:t>
      </w:r>
      <w:r w:rsidR="00F4492A">
        <w:rPr>
          <w:b/>
          <w:bCs/>
          <w:i/>
        </w:rPr>
        <w:t>dinita cu program prelungit nr.</w:t>
      </w:r>
      <w:r w:rsidR="00BB094C" w:rsidRPr="00934D6E">
        <w:rPr>
          <w:b/>
          <w:bCs/>
          <w:i/>
        </w:rPr>
        <w:t>3</w:t>
      </w:r>
      <w:r w:rsidR="00F4492A">
        <w:rPr>
          <w:b/>
          <w:bCs/>
          <w:i/>
        </w:rPr>
        <w:t>0”</w:t>
      </w:r>
      <w:r w:rsidR="00934D6E" w:rsidRPr="00934D6E">
        <w:rPr>
          <w:b/>
          <w:bCs/>
          <w:i/>
        </w:rPr>
        <w:t xml:space="preserve"> </w:t>
      </w:r>
      <w:r w:rsidR="00AE5657" w:rsidRPr="00934D6E">
        <w:rPr>
          <w:lang w:val="it-IT"/>
        </w:rPr>
        <w:t>conform</w:t>
      </w:r>
      <w:r w:rsidRPr="00934D6E">
        <w:rPr>
          <w:lang w:val="it-IT"/>
        </w:rPr>
        <w:t xml:space="preserve"> specificatiil</w:t>
      </w:r>
      <w:r w:rsidR="00AE5657" w:rsidRPr="00934D6E">
        <w:rPr>
          <w:lang w:val="it-IT"/>
        </w:rPr>
        <w:t>or</w:t>
      </w:r>
      <w:r w:rsidRPr="00934D6E">
        <w:rPr>
          <w:lang w:val="it-IT"/>
        </w:rPr>
        <w:t xml:space="preserve"> din caietul de sarcini, respectand </w:t>
      </w:r>
      <w:r w:rsidRPr="00C5016C">
        <w:rPr>
          <w:lang w:val="it-IT"/>
        </w:rPr>
        <w:t>conditiile de livrare.</w:t>
      </w:r>
      <w:r w:rsidR="00D2547F" w:rsidRPr="00C5016C">
        <w:t xml:space="preserve"> </w:t>
      </w:r>
    </w:p>
    <w:p w14:paraId="0C228FC9" w14:textId="3E48AC0C" w:rsidR="00D2547F" w:rsidRPr="00C5016C" w:rsidRDefault="009764F0" w:rsidP="009764F0">
      <w:pPr>
        <w:jc w:val="both"/>
      </w:pPr>
      <w:r w:rsidRPr="00C5016C">
        <w:t xml:space="preserve">(2) </w:t>
      </w:r>
      <w:r w:rsidR="000A4A19">
        <w:t>La livrare, echipamentele</w:t>
      </w:r>
      <w:r w:rsidR="00D2547F" w:rsidRPr="00C5016C">
        <w:t xml:space="preserve"> trebuie să aibă anunțat sfârșitul perioadei de vânzare sau de suport (End of Sales, End of Support, End of Life).</w:t>
      </w:r>
    </w:p>
    <w:p w14:paraId="40793191" w14:textId="77777777" w:rsidR="006E2FAD" w:rsidRPr="005C0ACA" w:rsidRDefault="006E2FAD" w:rsidP="00554896">
      <w:pPr>
        <w:pStyle w:val="DefaultText"/>
        <w:jc w:val="both"/>
        <w:rPr>
          <w:b/>
          <w:i/>
          <w:szCs w:val="24"/>
          <w:highlight w:val="yellow"/>
          <w:lang w:val="es-ES"/>
        </w:rPr>
      </w:pPr>
    </w:p>
    <w:p w14:paraId="40793192" w14:textId="77777777" w:rsidR="00554896" w:rsidRPr="00BB32C0" w:rsidRDefault="00554896" w:rsidP="00554896">
      <w:pPr>
        <w:pStyle w:val="DefaultText"/>
        <w:jc w:val="both"/>
        <w:rPr>
          <w:szCs w:val="24"/>
          <w:lang w:val="es-ES"/>
        </w:rPr>
      </w:pPr>
      <w:r w:rsidRPr="00BB32C0">
        <w:rPr>
          <w:b/>
          <w:i/>
          <w:szCs w:val="24"/>
          <w:lang w:val="es-ES"/>
        </w:rPr>
        <w:t>1</w:t>
      </w:r>
      <w:r w:rsidR="00D61270" w:rsidRPr="00BB32C0">
        <w:rPr>
          <w:b/>
          <w:i/>
          <w:szCs w:val="24"/>
          <w:lang w:val="es-ES"/>
        </w:rPr>
        <w:t>5</w:t>
      </w:r>
      <w:r w:rsidRPr="00BB32C0">
        <w:rPr>
          <w:b/>
          <w:i/>
          <w:szCs w:val="24"/>
          <w:lang w:val="es-ES"/>
        </w:rPr>
        <w:t xml:space="preserve">. </w:t>
      </w:r>
      <w:proofErr w:type="spellStart"/>
      <w:r w:rsidRPr="00BB32C0">
        <w:rPr>
          <w:b/>
          <w:i/>
          <w:szCs w:val="24"/>
          <w:lang w:val="es-ES"/>
        </w:rPr>
        <w:t>Perioada</w:t>
      </w:r>
      <w:proofErr w:type="spellEnd"/>
      <w:r w:rsidRPr="00BB32C0">
        <w:rPr>
          <w:b/>
          <w:i/>
          <w:szCs w:val="24"/>
          <w:lang w:val="es-ES"/>
        </w:rPr>
        <w:t xml:space="preserve"> de </w:t>
      </w:r>
      <w:proofErr w:type="spellStart"/>
      <w:r w:rsidRPr="00BB32C0">
        <w:rPr>
          <w:b/>
          <w:i/>
          <w:szCs w:val="24"/>
          <w:lang w:val="es-ES"/>
        </w:rPr>
        <w:t>garanţie</w:t>
      </w:r>
      <w:proofErr w:type="spellEnd"/>
      <w:r w:rsidRPr="00BB32C0">
        <w:rPr>
          <w:b/>
          <w:i/>
          <w:szCs w:val="24"/>
          <w:lang w:val="es-ES"/>
        </w:rPr>
        <w:t xml:space="preserve"> </w:t>
      </w:r>
      <w:proofErr w:type="spellStart"/>
      <w:r w:rsidRPr="00BB32C0">
        <w:rPr>
          <w:b/>
          <w:i/>
          <w:szCs w:val="24"/>
          <w:lang w:val="es-ES"/>
        </w:rPr>
        <w:t>acordată</w:t>
      </w:r>
      <w:proofErr w:type="spellEnd"/>
      <w:r w:rsidRPr="00BB32C0">
        <w:rPr>
          <w:b/>
          <w:i/>
          <w:szCs w:val="24"/>
          <w:lang w:val="es-ES"/>
        </w:rPr>
        <w:t xml:space="preserve"> </w:t>
      </w:r>
      <w:proofErr w:type="spellStart"/>
      <w:r w:rsidR="002C465C" w:rsidRPr="00BB32C0">
        <w:rPr>
          <w:b/>
          <w:i/>
          <w:szCs w:val="24"/>
          <w:lang w:val="es-ES"/>
        </w:rPr>
        <w:t>produselor</w:t>
      </w:r>
      <w:proofErr w:type="spellEnd"/>
      <w:r w:rsidR="002C465C" w:rsidRPr="00BB32C0">
        <w:rPr>
          <w:b/>
          <w:i/>
          <w:szCs w:val="24"/>
          <w:lang w:val="es-ES"/>
        </w:rPr>
        <w:t xml:space="preserve">, </w:t>
      </w:r>
      <w:proofErr w:type="spellStart"/>
      <w:r w:rsidR="002C465C" w:rsidRPr="00BB32C0">
        <w:rPr>
          <w:b/>
          <w:i/>
          <w:szCs w:val="24"/>
          <w:lang w:val="es-ES"/>
        </w:rPr>
        <w:t>inclusiv</w:t>
      </w:r>
      <w:proofErr w:type="spellEnd"/>
      <w:r w:rsidR="002C465C" w:rsidRPr="00BB32C0">
        <w:rPr>
          <w:b/>
          <w:i/>
          <w:szCs w:val="24"/>
          <w:lang w:val="es-ES"/>
        </w:rPr>
        <w:t xml:space="preserve"> </w:t>
      </w:r>
      <w:proofErr w:type="spellStart"/>
      <w:r w:rsidR="002C465C" w:rsidRPr="00BB32C0">
        <w:rPr>
          <w:b/>
          <w:i/>
          <w:szCs w:val="24"/>
          <w:lang w:val="es-ES"/>
        </w:rPr>
        <w:t>lucrarilor</w:t>
      </w:r>
      <w:proofErr w:type="spellEnd"/>
      <w:r w:rsidR="00E84609" w:rsidRPr="00BB32C0">
        <w:rPr>
          <w:b/>
          <w:i/>
          <w:szCs w:val="24"/>
          <w:lang w:val="es-ES"/>
        </w:rPr>
        <w:t xml:space="preserve"> </w:t>
      </w:r>
      <w:proofErr w:type="spellStart"/>
      <w:r w:rsidR="00E84609" w:rsidRPr="00BB32C0">
        <w:rPr>
          <w:b/>
          <w:i/>
          <w:szCs w:val="24"/>
          <w:lang w:val="es-ES"/>
        </w:rPr>
        <w:t>executate</w:t>
      </w:r>
      <w:proofErr w:type="spellEnd"/>
    </w:p>
    <w:p w14:paraId="40793193" w14:textId="14D100F8" w:rsidR="00554896" w:rsidRPr="0068247B" w:rsidRDefault="00554896" w:rsidP="00BF5E5A">
      <w:pPr>
        <w:spacing w:after="35" w:line="249" w:lineRule="auto"/>
        <w:ind w:left="14" w:right="68" w:hanging="10"/>
        <w:jc w:val="both"/>
        <w:rPr>
          <w:lang w:val="fr-FR"/>
        </w:rPr>
      </w:pPr>
      <w:r w:rsidRPr="00BB32C0">
        <w:rPr>
          <w:lang w:val="es-ES"/>
        </w:rPr>
        <w:t>1</w:t>
      </w:r>
      <w:r w:rsidR="00D61270" w:rsidRPr="00BB32C0">
        <w:rPr>
          <w:lang w:val="es-ES"/>
        </w:rPr>
        <w:t>5</w:t>
      </w:r>
      <w:r w:rsidRPr="00BB32C0">
        <w:rPr>
          <w:lang w:val="es-ES"/>
        </w:rPr>
        <w:t>.1</w:t>
      </w:r>
      <w:r w:rsidRPr="00BB32C0">
        <w:rPr>
          <w:i/>
          <w:lang w:val="es-ES"/>
        </w:rPr>
        <w:t xml:space="preserve"> - </w:t>
      </w:r>
      <w:proofErr w:type="spellStart"/>
      <w:r w:rsidRPr="00BB32C0">
        <w:rPr>
          <w:lang w:val="fr-FR"/>
        </w:rPr>
        <w:t>Furnizorul</w:t>
      </w:r>
      <w:proofErr w:type="spellEnd"/>
      <w:r w:rsidRPr="00BB32C0">
        <w:rPr>
          <w:lang w:val="fr-FR"/>
        </w:rPr>
        <w:t xml:space="preserve"> are </w:t>
      </w:r>
      <w:proofErr w:type="spellStart"/>
      <w:r w:rsidRPr="00BB32C0">
        <w:rPr>
          <w:lang w:val="fr-FR"/>
        </w:rPr>
        <w:t>obligaţia</w:t>
      </w:r>
      <w:proofErr w:type="spellEnd"/>
      <w:r w:rsidRPr="00BB32C0">
        <w:rPr>
          <w:lang w:val="fr-FR"/>
        </w:rPr>
        <w:t xml:space="preserve"> de a </w:t>
      </w:r>
      <w:proofErr w:type="spellStart"/>
      <w:r w:rsidRPr="00BB32C0">
        <w:rPr>
          <w:lang w:val="fr-FR"/>
        </w:rPr>
        <w:t>garanta</w:t>
      </w:r>
      <w:proofErr w:type="spellEnd"/>
      <w:r w:rsidRPr="00BB32C0">
        <w:rPr>
          <w:lang w:val="fr-FR"/>
        </w:rPr>
        <w:t xml:space="preserve"> ca </w:t>
      </w:r>
      <w:proofErr w:type="spellStart"/>
      <w:r w:rsidR="00BB32C0" w:rsidRPr="00BB32C0">
        <w:rPr>
          <w:lang w:val="fr-FR"/>
        </w:rPr>
        <w:t>produsul</w:t>
      </w:r>
      <w:proofErr w:type="spellEnd"/>
      <w:r w:rsidR="00BB32C0" w:rsidRPr="00BB32C0">
        <w:rPr>
          <w:lang w:val="fr-FR"/>
        </w:rPr>
        <w:t xml:space="preserve"> </w:t>
      </w:r>
      <w:proofErr w:type="spellStart"/>
      <w:r w:rsidR="00BB32C0" w:rsidRPr="00BB32C0">
        <w:rPr>
          <w:lang w:val="fr-FR"/>
        </w:rPr>
        <w:t>furnizat</w:t>
      </w:r>
      <w:proofErr w:type="spellEnd"/>
      <w:r w:rsidR="00BB32C0" w:rsidRPr="00BB32C0">
        <w:rPr>
          <w:lang w:val="fr-FR"/>
        </w:rPr>
        <w:t xml:space="preserve">, </w:t>
      </w:r>
      <w:proofErr w:type="spellStart"/>
      <w:r w:rsidR="00BB32C0" w:rsidRPr="00BB32C0">
        <w:rPr>
          <w:lang w:val="fr-FR"/>
        </w:rPr>
        <w:t>montat</w:t>
      </w:r>
      <w:proofErr w:type="spellEnd"/>
      <w:r w:rsidR="00867821" w:rsidRPr="00BB32C0">
        <w:rPr>
          <w:lang w:val="fr-FR"/>
        </w:rPr>
        <w:t xml:space="preserve"> </w:t>
      </w:r>
      <w:r w:rsidR="00E576F6" w:rsidRPr="00BB32C0">
        <w:rPr>
          <w:lang w:val="fr-FR"/>
        </w:rPr>
        <w:t xml:space="preserve"> </w:t>
      </w:r>
      <w:proofErr w:type="spellStart"/>
      <w:r w:rsidR="00E576F6" w:rsidRPr="00BB32C0">
        <w:rPr>
          <w:lang w:val="fr-FR"/>
        </w:rPr>
        <w:t>pentru</w:t>
      </w:r>
      <w:proofErr w:type="spellEnd"/>
      <w:r w:rsidR="00E576F6" w:rsidRPr="00BB32C0">
        <w:rPr>
          <w:lang w:val="fr-FR"/>
        </w:rPr>
        <w:t xml:space="preserve"> </w:t>
      </w:r>
      <w:proofErr w:type="spellStart"/>
      <w:r w:rsidR="00BB32C0" w:rsidRPr="00BB32C0">
        <w:rPr>
          <w:lang w:val="fr-FR"/>
        </w:rPr>
        <w:t>o</w:t>
      </w:r>
      <w:r w:rsidR="00867821" w:rsidRPr="00BB32C0">
        <w:rPr>
          <w:lang w:val="fr-FR"/>
        </w:rPr>
        <w:t>biectivului</w:t>
      </w:r>
      <w:proofErr w:type="spellEnd"/>
      <w:r w:rsidR="00867821" w:rsidRPr="00BB32C0">
        <w:rPr>
          <w:lang w:val="fr-FR"/>
        </w:rPr>
        <w:t xml:space="preserve"> de </w:t>
      </w:r>
      <w:proofErr w:type="spellStart"/>
      <w:r w:rsidR="00867821" w:rsidRPr="00BB32C0">
        <w:rPr>
          <w:lang w:val="fr-FR"/>
        </w:rPr>
        <w:t>investiții</w:t>
      </w:r>
      <w:proofErr w:type="spellEnd"/>
      <w:proofErr w:type="gramStart"/>
      <w:r w:rsidR="00867821" w:rsidRPr="00BB32C0">
        <w:rPr>
          <w:lang w:val="fr-FR"/>
        </w:rPr>
        <w:t>:</w:t>
      </w:r>
      <w:r w:rsidR="00F4492A">
        <w:rPr>
          <w:lang w:val="fr-FR"/>
        </w:rPr>
        <w:t> ,,</w:t>
      </w:r>
      <w:proofErr w:type="gramEnd"/>
      <w:r w:rsidR="00BB32C0" w:rsidRPr="00BB32C0">
        <w:rPr>
          <w:b/>
          <w:bCs/>
          <w:i/>
        </w:rPr>
        <w:t xml:space="preserve">Furnizare, montare si  punere in functiune ascensor electric bucatarie si demontare lift </w:t>
      </w:r>
      <w:r w:rsidR="00BB32C0" w:rsidRPr="00BB32C0">
        <w:rPr>
          <w:b/>
          <w:bCs/>
          <w:i/>
        </w:rPr>
        <w:lastRenderedPageBreak/>
        <w:t>vechi la Gra</w:t>
      </w:r>
      <w:r w:rsidR="00F4492A">
        <w:rPr>
          <w:b/>
          <w:bCs/>
          <w:i/>
        </w:rPr>
        <w:t>dinita cu program prelungit nr.</w:t>
      </w:r>
      <w:r w:rsidR="00BB32C0" w:rsidRPr="00BB32C0">
        <w:rPr>
          <w:b/>
          <w:bCs/>
          <w:i/>
        </w:rPr>
        <w:t>3</w:t>
      </w:r>
      <w:r w:rsidR="00F4492A">
        <w:rPr>
          <w:b/>
          <w:bCs/>
          <w:i/>
        </w:rPr>
        <w:t>0”</w:t>
      </w:r>
      <w:r w:rsidR="00BB32C0" w:rsidRPr="00BB32C0">
        <w:rPr>
          <w:b/>
          <w:bCs/>
          <w:i/>
        </w:rPr>
        <w:t xml:space="preserve"> </w:t>
      </w:r>
      <w:r w:rsidR="00BB32C0" w:rsidRPr="00BB32C0">
        <w:rPr>
          <w:lang w:val="fr-FR"/>
        </w:rPr>
        <w:t>este</w:t>
      </w:r>
      <w:r w:rsidR="004432BA" w:rsidRPr="00BB32C0">
        <w:rPr>
          <w:lang w:val="fr-FR"/>
        </w:rPr>
        <w:t xml:space="preserve"> </w:t>
      </w:r>
      <w:proofErr w:type="spellStart"/>
      <w:r w:rsidR="00B9575D" w:rsidRPr="00BB32C0">
        <w:rPr>
          <w:lang w:val="fr-FR"/>
        </w:rPr>
        <w:t>no</w:t>
      </w:r>
      <w:r w:rsidR="00BB32C0" w:rsidRPr="00BB32C0">
        <w:rPr>
          <w:lang w:val="fr-FR"/>
        </w:rPr>
        <w:t>u</w:t>
      </w:r>
      <w:proofErr w:type="spellEnd"/>
      <w:r w:rsidRPr="00BB32C0">
        <w:rPr>
          <w:lang w:val="fr-FR"/>
        </w:rPr>
        <w:t xml:space="preserve">, </w:t>
      </w:r>
      <w:proofErr w:type="spellStart"/>
      <w:r w:rsidRPr="00BB32C0">
        <w:rPr>
          <w:lang w:val="fr-FR"/>
        </w:rPr>
        <w:t>nefolosit</w:t>
      </w:r>
      <w:r w:rsidR="004432BA" w:rsidRPr="00BB32C0">
        <w:rPr>
          <w:lang w:val="fr-FR"/>
        </w:rPr>
        <w:t>e</w:t>
      </w:r>
      <w:proofErr w:type="spellEnd"/>
      <w:r w:rsidRPr="00BB32C0">
        <w:rPr>
          <w:lang w:val="fr-FR"/>
        </w:rPr>
        <w:t xml:space="preserve"> de </w:t>
      </w:r>
      <w:proofErr w:type="spellStart"/>
      <w:r w:rsidRPr="00BB32C0">
        <w:rPr>
          <w:lang w:val="fr-FR"/>
        </w:rPr>
        <w:t>ultimă</w:t>
      </w:r>
      <w:proofErr w:type="spellEnd"/>
      <w:r w:rsidRPr="00BB32C0">
        <w:rPr>
          <w:lang w:val="fr-FR"/>
        </w:rPr>
        <w:t xml:space="preserve"> </w:t>
      </w:r>
      <w:proofErr w:type="spellStart"/>
      <w:r w:rsidRPr="00BB32C0">
        <w:rPr>
          <w:lang w:val="fr-FR"/>
        </w:rPr>
        <w:t>generaţie</w:t>
      </w:r>
      <w:proofErr w:type="spellEnd"/>
      <w:r w:rsidRPr="00BB32C0">
        <w:rPr>
          <w:lang w:val="fr-FR"/>
        </w:rPr>
        <w:t xml:space="preserve"> </w:t>
      </w:r>
      <w:proofErr w:type="spellStart"/>
      <w:r w:rsidRPr="00BB32C0">
        <w:rPr>
          <w:lang w:val="fr-FR"/>
        </w:rPr>
        <w:t>şi</w:t>
      </w:r>
      <w:proofErr w:type="spellEnd"/>
      <w:r w:rsidRPr="00BB32C0">
        <w:rPr>
          <w:lang w:val="fr-FR"/>
        </w:rPr>
        <w:t xml:space="preserve"> </w:t>
      </w:r>
      <w:proofErr w:type="spellStart"/>
      <w:r w:rsidRPr="00BB32C0">
        <w:rPr>
          <w:lang w:val="fr-FR"/>
        </w:rPr>
        <w:t>incorporeaza</w:t>
      </w:r>
      <w:proofErr w:type="spellEnd"/>
      <w:r w:rsidRPr="00BB32C0">
        <w:rPr>
          <w:lang w:val="fr-FR"/>
        </w:rPr>
        <w:t xml:space="preserve"> </w:t>
      </w:r>
      <w:proofErr w:type="spellStart"/>
      <w:r w:rsidRPr="00BB32C0">
        <w:rPr>
          <w:lang w:val="fr-FR"/>
        </w:rPr>
        <w:t>toate</w:t>
      </w:r>
      <w:proofErr w:type="spellEnd"/>
      <w:r w:rsidRPr="00BB32C0">
        <w:rPr>
          <w:lang w:val="fr-FR"/>
        </w:rPr>
        <w:t xml:space="preserve"> </w:t>
      </w:r>
      <w:proofErr w:type="spellStart"/>
      <w:r w:rsidRPr="0068247B">
        <w:rPr>
          <w:lang w:val="fr-FR"/>
        </w:rPr>
        <w:t>îmbunătăţirile</w:t>
      </w:r>
      <w:proofErr w:type="spellEnd"/>
      <w:r w:rsidRPr="0068247B">
        <w:rPr>
          <w:lang w:val="fr-FR"/>
        </w:rPr>
        <w:t xml:space="preserve"> </w:t>
      </w:r>
      <w:proofErr w:type="spellStart"/>
      <w:r w:rsidRPr="0068247B">
        <w:rPr>
          <w:lang w:val="fr-FR"/>
        </w:rPr>
        <w:t>recente</w:t>
      </w:r>
      <w:proofErr w:type="spellEnd"/>
      <w:r w:rsidRPr="0068247B">
        <w:rPr>
          <w:lang w:val="fr-FR"/>
        </w:rPr>
        <w:t xml:space="preserve"> </w:t>
      </w:r>
      <w:proofErr w:type="spellStart"/>
      <w:r w:rsidRPr="0068247B">
        <w:rPr>
          <w:lang w:val="fr-FR"/>
        </w:rPr>
        <w:t>în</w:t>
      </w:r>
      <w:proofErr w:type="spellEnd"/>
      <w:r w:rsidRPr="0068247B">
        <w:rPr>
          <w:lang w:val="fr-FR"/>
        </w:rPr>
        <w:t xml:space="preserve"> </w:t>
      </w:r>
      <w:proofErr w:type="spellStart"/>
      <w:r w:rsidRPr="0068247B">
        <w:rPr>
          <w:lang w:val="fr-FR"/>
        </w:rPr>
        <w:t>proiectare</w:t>
      </w:r>
      <w:proofErr w:type="spellEnd"/>
      <w:r w:rsidRPr="0068247B">
        <w:rPr>
          <w:lang w:val="fr-FR"/>
        </w:rPr>
        <w:t xml:space="preserve"> </w:t>
      </w:r>
      <w:proofErr w:type="spellStart"/>
      <w:r w:rsidRPr="0068247B">
        <w:rPr>
          <w:lang w:val="fr-FR"/>
        </w:rPr>
        <w:t>şi</w:t>
      </w:r>
      <w:proofErr w:type="spellEnd"/>
      <w:r w:rsidRPr="0068247B">
        <w:rPr>
          <w:lang w:val="fr-FR"/>
        </w:rPr>
        <w:t xml:space="preserve"> structura </w:t>
      </w:r>
      <w:proofErr w:type="spellStart"/>
      <w:r w:rsidRPr="0068247B">
        <w:rPr>
          <w:lang w:val="fr-FR"/>
        </w:rPr>
        <w:t>materialelor</w:t>
      </w:r>
      <w:proofErr w:type="spellEnd"/>
      <w:r w:rsidR="00B9575D" w:rsidRPr="0068247B">
        <w:rPr>
          <w:lang w:val="fr-FR"/>
        </w:rPr>
        <w:t xml:space="preserve">, </w:t>
      </w:r>
      <w:proofErr w:type="spellStart"/>
      <w:r w:rsidR="00B9575D" w:rsidRPr="0068247B">
        <w:rPr>
          <w:lang w:val="fr-FR"/>
        </w:rPr>
        <w:t>conform</w:t>
      </w:r>
      <w:proofErr w:type="spellEnd"/>
      <w:r w:rsidR="00B9575D" w:rsidRPr="0068247B">
        <w:rPr>
          <w:lang w:val="fr-FR"/>
        </w:rPr>
        <w:t xml:space="preserve"> </w:t>
      </w:r>
      <w:proofErr w:type="spellStart"/>
      <w:r w:rsidR="00B9575D" w:rsidRPr="0068247B">
        <w:rPr>
          <w:lang w:val="fr-FR"/>
        </w:rPr>
        <w:t>oferta</w:t>
      </w:r>
      <w:proofErr w:type="spellEnd"/>
      <w:r w:rsidRPr="0068247B">
        <w:rPr>
          <w:lang w:val="fr-FR"/>
        </w:rPr>
        <w:t xml:space="preserve">. </w:t>
      </w:r>
    </w:p>
    <w:p w14:paraId="40793194" w14:textId="193DCC9C" w:rsidR="00554896" w:rsidRPr="0068247B" w:rsidRDefault="00554896" w:rsidP="00D443A1">
      <w:pPr>
        <w:pStyle w:val="DefaultText"/>
        <w:jc w:val="both"/>
        <w:rPr>
          <w:szCs w:val="24"/>
          <w:lang w:val="fr-FR"/>
        </w:rPr>
      </w:pPr>
      <w:r w:rsidRPr="0068247B">
        <w:rPr>
          <w:szCs w:val="24"/>
          <w:lang w:val="fr-FR"/>
        </w:rPr>
        <w:t>1</w:t>
      </w:r>
      <w:r w:rsidR="00D61270" w:rsidRPr="0068247B">
        <w:rPr>
          <w:szCs w:val="24"/>
          <w:lang w:val="fr-FR"/>
        </w:rPr>
        <w:t>5</w:t>
      </w:r>
      <w:r w:rsidRPr="0068247B">
        <w:rPr>
          <w:szCs w:val="24"/>
          <w:lang w:val="fr-FR"/>
        </w:rPr>
        <w:t xml:space="preserve">.2 - </w:t>
      </w:r>
      <w:proofErr w:type="spellStart"/>
      <w:r w:rsidRPr="0068247B">
        <w:rPr>
          <w:szCs w:val="24"/>
          <w:lang w:val="fr-FR"/>
        </w:rPr>
        <w:t>Perioada</w:t>
      </w:r>
      <w:proofErr w:type="spellEnd"/>
      <w:r w:rsidRPr="0068247B">
        <w:rPr>
          <w:szCs w:val="24"/>
          <w:lang w:val="fr-FR"/>
        </w:rPr>
        <w:t xml:space="preserve"> de </w:t>
      </w:r>
      <w:proofErr w:type="spellStart"/>
      <w:r w:rsidRPr="0068247B">
        <w:rPr>
          <w:szCs w:val="24"/>
          <w:lang w:val="fr-FR"/>
        </w:rPr>
        <w:t>garanţie</w:t>
      </w:r>
      <w:proofErr w:type="spellEnd"/>
      <w:r w:rsidRPr="0068247B">
        <w:rPr>
          <w:szCs w:val="24"/>
          <w:lang w:val="fr-FR"/>
        </w:rPr>
        <w:t xml:space="preserve"> a </w:t>
      </w:r>
      <w:proofErr w:type="spellStart"/>
      <w:r w:rsidR="001D5BA3">
        <w:rPr>
          <w:szCs w:val="24"/>
          <w:lang w:val="fr-FR"/>
        </w:rPr>
        <w:t>produsului</w:t>
      </w:r>
      <w:proofErr w:type="spellEnd"/>
      <w:r w:rsidR="00196F0B" w:rsidRPr="0068247B">
        <w:rPr>
          <w:szCs w:val="24"/>
          <w:lang w:val="fr-FR"/>
        </w:rPr>
        <w:t>/</w:t>
      </w:r>
      <w:proofErr w:type="spellStart"/>
      <w:r w:rsidR="00196F0B" w:rsidRPr="0068247B">
        <w:rPr>
          <w:szCs w:val="24"/>
          <w:lang w:val="fr-FR"/>
        </w:rPr>
        <w:t>echipamentelor</w:t>
      </w:r>
      <w:proofErr w:type="spellEnd"/>
      <w:r w:rsidR="00196F0B" w:rsidRPr="0068247B">
        <w:rPr>
          <w:szCs w:val="24"/>
          <w:lang w:val="fr-FR"/>
        </w:rPr>
        <w:t xml:space="preserve"> </w:t>
      </w:r>
      <w:proofErr w:type="spellStart"/>
      <w:r w:rsidR="00196F0B" w:rsidRPr="0068247B">
        <w:rPr>
          <w:szCs w:val="24"/>
          <w:lang w:val="fr-FR"/>
        </w:rPr>
        <w:t>furnizate</w:t>
      </w:r>
      <w:proofErr w:type="spellEnd"/>
      <w:r w:rsidR="00196F0B" w:rsidRPr="0068247B">
        <w:rPr>
          <w:szCs w:val="24"/>
          <w:lang w:val="fr-FR"/>
        </w:rPr>
        <w:t xml:space="preserve"> si </w:t>
      </w:r>
      <w:proofErr w:type="spellStart"/>
      <w:r w:rsidR="00196F0B" w:rsidRPr="0068247B">
        <w:rPr>
          <w:szCs w:val="24"/>
          <w:lang w:val="fr-FR"/>
        </w:rPr>
        <w:t>montate</w:t>
      </w:r>
      <w:proofErr w:type="spellEnd"/>
      <w:r w:rsidRPr="0068247B">
        <w:rPr>
          <w:szCs w:val="24"/>
          <w:lang w:val="fr-FR"/>
        </w:rPr>
        <w:t xml:space="preserve"> </w:t>
      </w:r>
      <w:proofErr w:type="spellStart"/>
      <w:r w:rsidRPr="0068247B">
        <w:rPr>
          <w:szCs w:val="24"/>
          <w:lang w:val="fr-FR"/>
        </w:rPr>
        <w:t>începe</w:t>
      </w:r>
      <w:proofErr w:type="spellEnd"/>
      <w:r w:rsidRPr="0068247B">
        <w:rPr>
          <w:szCs w:val="24"/>
          <w:lang w:val="fr-FR"/>
        </w:rPr>
        <w:t xml:space="preserve"> </w:t>
      </w:r>
      <w:proofErr w:type="spellStart"/>
      <w:r w:rsidRPr="0068247B">
        <w:rPr>
          <w:szCs w:val="24"/>
          <w:lang w:val="fr-FR"/>
        </w:rPr>
        <w:t>cu</w:t>
      </w:r>
      <w:proofErr w:type="spellEnd"/>
      <w:r w:rsidRPr="0068247B">
        <w:rPr>
          <w:szCs w:val="24"/>
          <w:lang w:val="fr-FR"/>
        </w:rPr>
        <w:t xml:space="preserve"> data </w:t>
      </w:r>
      <w:proofErr w:type="spellStart"/>
      <w:r w:rsidRPr="0068247B">
        <w:rPr>
          <w:szCs w:val="24"/>
          <w:lang w:val="fr-FR"/>
        </w:rPr>
        <w:t>recepţiei</w:t>
      </w:r>
      <w:proofErr w:type="spellEnd"/>
      <w:r w:rsidRPr="0068247B">
        <w:rPr>
          <w:szCs w:val="24"/>
          <w:lang w:val="fr-FR"/>
        </w:rPr>
        <w:t xml:space="preserve"> </w:t>
      </w:r>
      <w:proofErr w:type="spellStart"/>
      <w:r w:rsidRPr="0068247B">
        <w:rPr>
          <w:szCs w:val="24"/>
          <w:lang w:val="fr-FR"/>
        </w:rPr>
        <w:t>efectuate</w:t>
      </w:r>
      <w:proofErr w:type="spellEnd"/>
      <w:r w:rsidRPr="0068247B">
        <w:rPr>
          <w:szCs w:val="24"/>
          <w:lang w:val="fr-FR"/>
        </w:rPr>
        <w:t xml:space="preserve"> </w:t>
      </w:r>
      <w:proofErr w:type="spellStart"/>
      <w:r w:rsidRPr="0068247B">
        <w:rPr>
          <w:szCs w:val="24"/>
          <w:lang w:val="fr-FR"/>
        </w:rPr>
        <w:t>după</w:t>
      </w:r>
      <w:proofErr w:type="spellEnd"/>
      <w:r w:rsidRPr="0068247B">
        <w:rPr>
          <w:szCs w:val="24"/>
          <w:lang w:val="fr-FR"/>
        </w:rPr>
        <w:t xml:space="preserve"> </w:t>
      </w:r>
      <w:proofErr w:type="spellStart"/>
      <w:r w:rsidRPr="0068247B">
        <w:rPr>
          <w:szCs w:val="24"/>
          <w:lang w:val="fr-FR"/>
        </w:rPr>
        <w:t>livrarea</w:t>
      </w:r>
      <w:proofErr w:type="spellEnd"/>
      <w:r w:rsidR="009674FA" w:rsidRPr="0068247B">
        <w:rPr>
          <w:szCs w:val="24"/>
          <w:lang w:val="fr-FR"/>
        </w:rPr>
        <w:t xml:space="preserve">, </w:t>
      </w:r>
      <w:proofErr w:type="spellStart"/>
      <w:r w:rsidR="009674FA" w:rsidRPr="0068247B">
        <w:rPr>
          <w:szCs w:val="24"/>
          <w:lang w:val="fr-FR"/>
        </w:rPr>
        <w:t>instalarea</w:t>
      </w:r>
      <w:proofErr w:type="spellEnd"/>
      <w:r w:rsidR="009674FA" w:rsidRPr="0068247B">
        <w:rPr>
          <w:szCs w:val="24"/>
          <w:lang w:val="fr-FR"/>
        </w:rPr>
        <w:t xml:space="preserve"> si </w:t>
      </w:r>
      <w:proofErr w:type="spellStart"/>
      <w:r w:rsidR="009674FA" w:rsidRPr="0068247B">
        <w:rPr>
          <w:szCs w:val="24"/>
          <w:lang w:val="fr-FR"/>
        </w:rPr>
        <w:t>punerea</w:t>
      </w:r>
      <w:proofErr w:type="spellEnd"/>
      <w:r w:rsidR="009674FA" w:rsidRPr="0068247B">
        <w:rPr>
          <w:szCs w:val="24"/>
          <w:lang w:val="fr-FR"/>
        </w:rPr>
        <w:t xml:space="preserve"> in </w:t>
      </w:r>
      <w:proofErr w:type="spellStart"/>
      <w:r w:rsidR="009674FA" w:rsidRPr="0068247B">
        <w:rPr>
          <w:szCs w:val="24"/>
          <w:lang w:val="fr-FR"/>
        </w:rPr>
        <w:t>functiune</w:t>
      </w:r>
      <w:proofErr w:type="spellEnd"/>
      <w:r w:rsidR="009674FA" w:rsidRPr="0068247B">
        <w:rPr>
          <w:szCs w:val="24"/>
          <w:lang w:val="fr-FR"/>
        </w:rPr>
        <w:t xml:space="preserve"> a</w:t>
      </w:r>
      <w:r w:rsidRPr="0068247B">
        <w:rPr>
          <w:szCs w:val="24"/>
          <w:lang w:val="fr-FR"/>
        </w:rPr>
        <w:t xml:space="preserve"> </w:t>
      </w:r>
      <w:proofErr w:type="spellStart"/>
      <w:r w:rsidRPr="0068247B">
        <w:rPr>
          <w:szCs w:val="24"/>
          <w:lang w:val="fr-FR"/>
        </w:rPr>
        <w:t>acest</w:t>
      </w:r>
      <w:r w:rsidR="009674FA" w:rsidRPr="0068247B">
        <w:rPr>
          <w:szCs w:val="24"/>
          <w:lang w:val="fr-FR"/>
        </w:rPr>
        <w:t>ora</w:t>
      </w:r>
      <w:proofErr w:type="spellEnd"/>
      <w:r w:rsidRPr="0068247B">
        <w:rPr>
          <w:szCs w:val="24"/>
          <w:lang w:val="fr-FR"/>
        </w:rPr>
        <w:t xml:space="preserve"> </w:t>
      </w:r>
      <w:r w:rsidR="00492B69" w:rsidRPr="0068247B">
        <w:rPr>
          <w:szCs w:val="24"/>
          <w:lang w:val="fr-FR"/>
        </w:rPr>
        <w:t xml:space="preserve">va respecta </w:t>
      </w:r>
      <w:proofErr w:type="spellStart"/>
      <w:r w:rsidR="00492B69" w:rsidRPr="0068247B">
        <w:rPr>
          <w:szCs w:val="24"/>
          <w:lang w:val="fr-FR"/>
        </w:rPr>
        <w:t>cerintele</w:t>
      </w:r>
      <w:proofErr w:type="spellEnd"/>
      <w:r w:rsidR="00492B69" w:rsidRPr="0068247B">
        <w:rPr>
          <w:szCs w:val="24"/>
          <w:lang w:val="fr-FR"/>
        </w:rPr>
        <w:t xml:space="preserve">  minimale </w:t>
      </w:r>
      <w:proofErr w:type="spellStart"/>
      <w:r w:rsidR="00492B69" w:rsidRPr="0068247B">
        <w:rPr>
          <w:szCs w:val="24"/>
          <w:lang w:val="fr-FR"/>
        </w:rPr>
        <w:t>inscrise</w:t>
      </w:r>
      <w:proofErr w:type="spellEnd"/>
      <w:r w:rsidR="00492B69" w:rsidRPr="0068247B">
        <w:rPr>
          <w:szCs w:val="24"/>
          <w:lang w:val="fr-FR"/>
        </w:rPr>
        <w:t xml:space="preserve"> in </w:t>
      </w:r>
      <w:proofErr w:type="spellStart"/>
      <w:r w:rsidR="00492B69" w:rsidRPr="0068247B">
        <w:rPr>
          <w:szCs w:val="24"/>
          <w:lang w:val="fr-FR"/>
        </w:rPr>
        <w:t>Caietul</w:t>
      </w:r>
      <w:proofErr w:type="spellEnd"/>
      <w:r w:rsidR="00492B69" w:rsidRPr="0068247B">
        <w:rPr>
          <w:szCs w:val="24"/>
          <w:lang w:val="fr-FR"/>
        </w:rPr>
        <w:t xml:space="preserve"> de </w:t>
      </w:r>
      <w:proofErr w:type="spellStart"/>
      <w:r w:rsidR="00492B69" w:rsidRPr="0068247B">
        <w:rPr>
          <w:szCs w:val="24"/>
          <w:lang w:val="fr-FR"/>
        </w:rPr>
        <w:t>sarcini</w:t>
      </w:r>
      <w:proofErr w:type="spellEnd"/>
      <w:r w:rsidR="002C465C" w:rsidRPr="0068247B">
        <w:rPr>
          <w:szCs w:val="24"/>
          <w:lang w:val="fr-FR"/>
        </w:rPr>
        <w:t> :</w:t>
      </w:r>
    </w:p>
    <w:p w14:paraId="40793195" w14:textId="4FD154EF" w:rsidR="002C465C" w:rsidRPr="0068247B" w:rsidRDefault="002C465C" w:rsidP="00D443A1">
      <w:pPr>
        <w:jc w:val="both"/>
        <w:rPr>
          <w:lang w:val="fr-FR"/>
        </w:rPr>
      </w:pPr>
      <w:r w:rsidRPr="0068247B">
        <w:t xml:space="preserve">     (1) </w:t>
      </w:r>
      <w:r w:rsidR="001F6C41" w:rsidRPr="0068247B">
        <w:t xml:space="preserve">Toate produsele trebuie sa fie acoperite de garantie pentru o perioada de minimum </w:t>
      </w:r>
      <w:r w:rsidR="0068247B">
        <w:t>2 ani (</w:t>
      </w:r>
      <w:r w:rsidR="001F6C41" w:rsidRPr="0068247B">
        <w:t>24 luni</w:t>
      </w:r>
      <w:r w:rsidR="0068247B">
        <w:t>)</w:t>
      </w:r>
      <w:r w:rsidR="001F6C41" w:rsidRPr="0068247B">
        <w:t xml:space="preserve"> de la receptie, furnizorul garantând calitatea </w:t>
      </w:r>
      <w:r w:rsidR="001D5BA3">
        <w:t>produsului</w:t>
      </w:r>
      <w:r w:rsidR="001F6C41" w:rsidRPr="0068247B">
        <w:t xml:space="preserve"> pentru această perioadă.</w:t>
      </w:r>
    </w:p>
    <w:p w14:paraId="40793198" w14:textId="6A78937F" w:rsidR="00AE701A" w:rsidRPr="005C0ACA" w:rsidRDefault="00554896" w:rsidP="007A3795">
      <w:pPr>
        <w:pStyle w:val="DefaultText"/>
        <w:jc w:val="both"/>
        <w:rPr>
          <w:szCs w:val="24"/>
          <w:highlight w:val="yellow"/>
          <w:lang w:val="fr-FR"/>
        </w:rPr>
      </w:pPr>
      <w:r w:rsidRPr="0068247B">
        <w:rPr>
          <w:szCs w:val="24"/>
          <w:lang w:val="fr-FR"/>
        </w:rPr>
        <w:t>1</w:t>
      </w:r>
      <w:r w:rsidR="00D61270" w:rsidRPr="0068247B">
        <w:rPr>
          <w:szCs w:val="24"/>
          <w:lang w:val="fr-FR"/>
        </w:rPr>
        <w:t>5</w:t>
      </w:r>
      <w:r w:rsidR="00715742" w:rsidRPr="0068247B">
        <w:rPr>
          <w:szCs w:val="24"/>
          <w:lang w:val="fr-FR"/>
        </w:rPr>
        <w:t>.</w:t>
      </w:r>
      <w:r w:rsidR="001F6C41" w:rsidRPr="0068247B">
        <w:rPr>
          <w:szCs w:val="24"/>
          <w:lang w:val="fr-FR"/>
        </w:rPr>
        <w:t>3</w:t>
      </w:r>
      <w:r w:rsidRPr="0068247B">
        <w:rPr>
          <w:szCs w:val="24"/>
          <w:lang w:val="fr-FR"/>
        </w:rPr>
        <w:t xml:space="preserve"> </w:t>
      </w:r>
      <w:r w:rsidR="00E77193" w:rsidRPr="0068247B">
        <w:rPr>
          <w:szCs w:val="24"/>
          <w:lang w:val="fr-FR"/>
        </w:rPr>
        <w:t>–</w:t>
      </w:r>
      <w:r w:rsidRPr="0068247B">
        <w:rPr>
          <w:szCs w:val="24"/>
          <w:lang w:val="fr-FR"/>
        </w:rPr>
        <w:t xml:space="preserve"> </w:t>
      </w:r>
      <w:proofErr w:type="spellStart"/>
      <w:r w:rsidR="00E77193" w:rsidRPr="0068247B">
        <w:rPr>
          <w:szCs w:val="24"/>
          <w:lang w:val="fr-FR"/>
        </w:rPr>
        <w:t>Furnizorul</w:t>
      </w:r>
      <w:proofErr w:type="spellEnd"/>
      <w:r w:rsidR="00E77193" w:rsidRPr="0068247B">
        <w:rPr>
          <w:szCs w:val="24"/>
          <w:lang w:val="fr-FR"/>
        </w:rPr>
        <w:t xml:space="preserve"> se </w:t>
      </w:r>
      <w:proofErr w:type="spellStart"/>
      <w:r w:rsidR="00E77193" w:rsidRPr="0068247B">
        <w:rPr>
          <w:szCs w:val="24"/>
          <w:lang w:val="fr-FR"/>
        </w:rPr>
        <w:t>obliga</w:t>
      </w:r>
      <w:proofErr w:type="spellEnd"/>
      <w:r w:rsidR="00E77193" w:rsidRPr="0068247B">
        <w:rPr>
          <w:szCs w:val="24"/>
          <w:lang w:val="fr-FR"/>
        </w:rPr>
        <w:t xml:space="preserve"> sa </w:t>
      </w:r>
      <w:r w:rsidR="007A3795" w:rsidRPr="0068247B">
        <w:rPr>
          <w:szCs w:val="24"/>
          <w:lang w:val="fr-FR"/>
        </w:rPr>
        <w:t xml:space="preserve">respecte </w:t>
      </w:r>
      <w:proofErr w:type="spellStart"/>
      <w:r w:rsidR="007A3795" w:rsidRPr="0068247B">
        <w:rPr>
          <w:szCs w:val="24"/>
          <w:lang w:val="fr-FR"/>
        </w:rPr>
        <w:t>termenele</w:t>
      </w:r>
      <w:proofErr w:type="spellEnd"/>
      <w:r w:rsidR="007A3795" w:rsidRPr="0068247B">
        <w:rPr>
          <w:szCs w:val="24"/>
          <w:lang w:val="fr-FR"/>
        </w:rPr>
        <w:t xml:space="preserve"> de garantie </w:t>
      </w:r>
      <w:proofErr w:type="spellStart"/>
      <w:r w:rsidR="007A3795" w:rsidRPr="0068247B">
        <w:rPr>
          <w:szCs w:val="24"/>
          <w:lang w:val="fr-FR"/>
        </w:rPr>
        <w:t>specificate</w:t>
      </w:r>
      <w:proofErr w:type="spellEnd"/>
      <w:r w:rsidR="007A3795" w:rsidRPr="0068247B">
        <w:rPr>
          <w:szCs w:val="24"/>
          <w:lang w:val="fr-FR"/>
        </w:rPr>
        <w:t xml:space="preserve"> in </w:t>
      </w:r>
      <w:proofErr w:type="spellStart"/>
      <w:r w:rsidR="007A3795" w:rsidRPr="0068247B">
        <w:rPr>
          <w:szCs w:val="24"/>
          <w:lang w:val="fr-FR"/>
        </w:rPr>
        <w:t>Caietul</w:t>
      </w:r>
      <w:proofErr w:type="spellEnd"/>
      <w:r w:rsidR="007A3795" w:rsidRPr="0068247B">
        <w:rPr>
          <w:szCs w:val="24"/>
          <w:lang w:val="fr-FR"/>
        </w:rPr>
        <w:t xml:space="preserve"> de </w:t>
      </w:r>
      <w:proofErr w:type="spellStart"/>
      <w:r w:rsidR="007A3795" w:rsidRPr="0068247B">
        <w:rPr>
          <w:szCs w:val="24"/>
          <w:lang w:val="fr-FR"/>
        </w:rPr>
        <w:t>sarcini</w:t>
      </w:r>
      <w:proofErr w:type="spellEnd"/>
    </w:p>
    <w:p w14:paraId="40793199" w14:textId="7EA3EADB" w:rsidR="00554896" w:rsidRPr="0068247B" w:rsidRDefault="00554896" w:rsidP="00554896">
      <w:pPr>
        <w:pStyle w:val="DefaultText"/>
        <w:jc w:val="both"/>
        <w:rPr>
          <w:szCs w:val="24"/>
          <w:lang w:val="fr-FR"/>
        </w:rPr>
      </w:pPr>
      <w:r w:rsidRPr="0068247B">
        <w:rPr>
          <w:szCs w:val="24"/>
          <w:lang w:val="fr-FR"/>
        </w:rPr>
        <w:t>1</w:t>
      </w:r>
      <w:r w:rsidR="00D61270" w:rsidRPr="0068247B">
        <w:rPr>
          <w:szCs w:val="24"/>
          <w:lang w:val="fr-FR"/>
        </w:rPr>
        <w:t>5</w:t>
      </w:r>
      <w:r w:rsidRPr="0068247B">
        <w:rPr>
          <w:szCs w:val="24"/>
          <w:lang w:val="fr-FR"/>
        </w:rPr>
        <w:t>.</w:t>
      </w:r>
      <w:r w:rsidR="001F6C41" w:rsidRPr="0068247B">
        <w:rPr>
          <w:szCs w:val="24"/>
          <w:lang w:val="fr-FR"/>
        </w:rPr>
        <w:t>4</w:t>
      </w:r>
      <w:r w:rsidRPr="0068247B">
        <w:rPr>
          <w:szCs w:val="24"/>
          <w:lang w:val="fr-FR"/>
        </w:rPr>
        <w:t xml:space="preserve"> - </w:t>
      </w:r>
      <w:proofErr w:type="spellStart"/>
      <w:r w:rsidRPr="0068247B">
        <w:rPr>
          <w:szCs w:val="24"/>
          <w:lang w:val="fr-FR"/>
        </w:rPr>
        <w:t>Achizitorul</w:t>
      </w:r>
      <w:proofErr w:type="spellEnd"/>
      <w:r w:rsidRPr="0068247B">
        <w:rPr>
          <w:szCs w:val="24"/>
          <w:lang w:val="fr-FR"/>
        </w:rPr>
        <w:t xml:space="preserve"> are </w:t>
      </w:r>
      <w:proofErr w:type="spellStart"/>
      <w:r w:rsidRPr="0068247B">
        <w:rPr>
          <w:szCs w:val="24"/>
          <w:lang w:val="fr-FR"/>
        </w:rPr>
        <w:t>dreptul</w:t>
      </w:r>
      <w:proofErr w:type="spellEnd"/>
      <w:r w:rsidRPr="0068247B">
        <w:rPr>
          <w:szCs w:val="24"/>
          <w:lang w:val="fr-FR"/>
        </w:rPr>
        <w:t xml:space="preserve"> de a </w:t>
      </w:r>
      <w:proofErr w:type="spellStart"/>
      <w:r w:rsidRPr="0068247B">
        <w:rPr>
          <w:szCs w:val="24"/>
          <w:lang w:val="fr-FR"/>
        </w:rPr>
        <w:t>notifica</w:t>
      </w:r>
      <w:proofErr w:type="spellEnd"/>
      <w:r w:rsidRPr="0068247B">
        <w:rPr>
          <w:szCs w:val="24"/>
          <w:lang w:val="fr-FR"/>
        </w:rPr>
        <w:t xml:space="preserve"> </w:t>
      </w:r>
      <w:proofErr w:type="spellStart"/>
      <w:r w:rsidRPr="0068247B">
        <w:rPr>
          <w:szCs w:val="24"/>
          <w:lang w:val="fr-FR"/>
        </w:rPr>
        <w:t>imediat</w:t>
      </w:r>
      <w:proofErr w:type="spellEnd"/>
      <w:r w:rsidRPr="0068247B">
        <w:rPr>
          <w:szCs w:val="24"/>
          <w:lang w:val="fr-FR"/>
        </w:rPr>
        <w:t xml:space="preserve"> </w:t>
      </w:r>
      <w:proofErr w:type="spellStart"/>
      <w:r w:rsidRPr="0068247B">
        <w:rPr>
          <w:szCs w:val="24"/>
          <w:lang w:val="fr-FR"/>
        </w:rPr>
        <w:t>furnizorului</w:t>
      </w:r>
      <w:proofErr w:type="spellEnd"/>
      <w:r w:rsidRPr="0068247B">
        <w:rPr>
          <w:szCs w:val="24"/>
          <w:lang w:val="fr-FR"/>
        </w:rPr>
        <w:t xml:space="preserve">, </w:t>
      </w:r>
      <w:proofErr w:type="spellStart"/>
      <w:r w:rsidRPr="0068247B">
        <w:rPr>
          <w:szCs w:val="24"/>
          <w:lang w:val="fr-FR"/>
        </w:rPr>
        <w:t>în</w:t>
      </w:r>
      <w:proofErr w:type="spellEnd"/>
      <w:r w:rsidRPr="0068247B">
        <w:rPr>
          <w:szCs w:val="24"/>
          <w:lang w:val="fr-FR"/>
        </w:rPr>
        <w:t xml:space="preserve"> </w:t>
      </w:r>
      <w:proofErr w:type="spellStart"/>
      <w:r w:rsidRPr="0068247B">
        <w:rPr>
          <w:szCs w:val="24"/>
          <w:lang w:val="fr-FR"/>
        </w:rPr>
        <w:t>scris</w:t>
      </w:r>
      <w:proofErr w:type="spellEnd"/>
      <w:r w:rsidRPr="0068247B">
        <w:rPr>
          <w:szCs w:val="24"/>
          <w:lang w:val="fr-FR"/>
        </w:rPr>
        <w:t xml:space="preserve">, </w:t>
      </w:r>
      <w:proofErr w:type="spellStart"/>
      <w:r w:rsidRPr="0068247B">
        <w:rPr>
          <w:szCs w:val="24"/>
          <w:lang w:val="fr-FR"/>
        </w:rPr>
        <w:t>orice</w:t>
      </w:r>
      <w:proofErr w:type="spellEnd"/>
      <w:r w:rsidRPr="0068247B">
        <w:rPr>
          <w:szCs w:val="24"/>
          <w:lang w:val="fr-FR"/>
        </w:rPr>
        <w:t xml:space="preserve"> </w:t>
      </w:r>
      <w:proofErr w:type="spellStart"/>
      <w:r w:rsidRPr="0068247B">
        <w:rPr>
          <w:szCs w:val="24"/>
          <w:lang w:val="fr-FR"/>
        </w:rPr>
        <w:t>plângere</w:t>
      </w:r>
      <w:proofErr w:type="spellEnd"/>
      <w:r w:rsidRPr="0068247B">
        <w:rPr>
          <w:szCs w:val="24"/>
          <w:lang w:val="fr-FR"/>
        </w:rPr>
        <w:t xml:space="preserve"> </w:t>
      </w:r>
      <w:proofErr w:type="spellStart"/>
      <w:r w:rsidRPr="0068247B">
        <w:rPr>
          <w:szCs w:val="24"/>
          <w:lang w:val="fr-FR"/>
        </w:rPr>
        <w:t>sau</w:t>
      </w:r>
      <w:proofErr w:type="spellEnd"/>
      <w:r w:rsidRPr="0068247B">
        <w:rPr>
          <w:szCs w:val="24"/>
          <w:lang w:val="fr-FR"/>
        </w:rPr>
        <w:t xml:space="preserve"> </w:t>
      </w:r>
      <w:proofErr w:type="spellStart"/>
      <w:r w:rsidRPr="0068247B">
        <w:rPr>
          <w:szCs w:val="24"/>
          <w:lang w:val="fr-FR"/>
        </w:rPr>
        <w:t>reclamaţie</w:t>
      </w:r>
      <w:proofErr w:type="spellEnd"/>
      <w:r w:rsidRPr="0068247B">
        <w:rPr>
          <w:szCs w:val="24"/>
          <w:lang w:val="fr-FR"/>
        </w:rPr>
        <w:t xml:space="preserve"> </w:t>
      </w:r>
      <w:proofErr w:type="gramStart"/>
      <w:r w:rsidRPr="0068247B">
        <w:rPr>
          <w:szCs w:val="24"/>
          <w:lang w:val="fr-FR"/>
        </w:rPr>
        <w:t>ce</w:t>
      </w:r>
      <w:proofErr w:type="gramEnd"/>
      <w:r w:rsidRPr="0068247B">
        <w:rPr>
          <w:szCs w:val="24"/>
          <w:lang w:val="fr-FR"/>
        </w:rPr>
        <w:t xml:space="preserve"> </w:t>
      </w:r>
      <w:proofErr w:type="spellStart"/>
      <w:r w:rsidRPr="0068247B">
        <w:rPr>
          <w:szCs w:val="24"/>
          <w:lang w:val="fr-FR"/>
        </w:rPr>
        <w:t>apare</w:t>
      </w:r>
      <w:proofErr w:type="spellEnd"/>
      <w:r w:rsidRPr="0068247B">
        <w:rPr>
          <w:szCs w:val="24"/>
          <w:lang w:val="fr-FR"/>
        </w:rPr>
        <w:t xml:space="preserve"> </w:t>
      </w:r>
      <w:proofErr w:type="spellStart"/>
      <w:r w:rsidRPr="0068247B">
        <w:rPr>
          <w:szCs w:val="24"/>
          <w:lang w:val="fr-FR"/>
        </w:rPr>
        <w:t>în</w:t>
      </w:r>
      <w:proofErr w:type="spellEnd"/>
      <w:r w:rsidRPr="0068247B">
        <w:rPr>
          <w:szCs w:val="24"/>
          <w:lang w:val="fr-FR"/>
        </w:rPr>
        <w:t xml:space="preserve"> </w:t>
      </w:r>
      <w:proofErr w:type="spellStart"/>
      <w:r w:rsidRPr="0068247B">
        <w:rPr>
          <w:szCs w:val="24"/>
          <w:lang w:val="fr-FR"/>
        </w:rPr>
        <w:t>conformitate</w:t>
      </w:r>
      <w:proofErr w:type="spellEnd"/>
      <w:r w:rsidRPr="0068247B">
        <w:rPr>
          <w:szCs w:val="24"/>
          <w:lang w:val="fr-FR"/>
        </w:rPr>
        <w:t xml:space="preserve"> </w:t>
      </w:r>
      <w:proofErr w:type="spellStart"/>
      <w:r w:rsidRPr="0068247B">
        <w:rPr>
          <w:szCs w:val="24"/>
          <w:lang w:val="fr-FR"/>
        </w:rPr>
        <w:t>cu</w:t>
      </w:r>
      <w:proofErr w:type="spellEnd"/>
      <w:r w:rsidRPr="0068247B">
        <w:rPr>
          <w:szCs w:val="24"/>
          <w:lang w:val="fr-FR"/>
        </w:rPr>
        <w:t xml:space="preserve"> </w:t>
      </w:r>
      <w:proofErr w:type="spellStart"/>
      <w:r w:rsidRPr="0068247B">
        <w:rPr>
          <w:szCs w:val="24"/>
          <w:lang w:val="fr-FR"/>
        </w:rPr>
        <w:t>această</w:t>
      </w:r>
      <w:proofErr w:type="spellEnd"/>
      <w:r w:rsidRPr="0068247B">
        <w:rPr>
          <w:szCs w:val="24"/>
          <w:lang w:val="fr-FR"/>
        </w:rPr>
        <w:t xml:space="preserve"> </w:t>
      </w:r>
      <w:proofErr w:type="spellStart"/>
      <w:r w:rsidRPr="0068247B">
        <w:rPr>
          <w:szCs w:val="24"/>
          <w:lang w:val="fr-FR"/>
        </w:rPr>
        <w:t>garanţie</w:t>
      </w:r>
      <w:proofErr w:type="spellEnd"/>
      <w:r w:rsidRPr="0068247B">
        <w:rPr>
          <w:szCs w:val="24"/>
          <w:lang w:val="fr-FR"/>
        </w:rPr>
        <w:t>.</w:t>
      </w:r>
    </w:p>
    <w:p w14:paraId="4079319A" w14:textId="4EBA237D" w:rsidR="00554896" w:rsidRPr="0068247B" w:rsidRDefault="00554896" w:rsidP="00554896">
      <w:pPr>
        <w:pStyle w:val="DefaultText"/>
        <w:jc w:val="both"/>
        <w:rPr>
          <w:szCs w:val="24"/>
          <w:lang w:val="fr-FR"/>
        </w:rPr>
      </w:pPr>
      <w:r w:rsidRPr="0068247B">
        <w:rPr>
          <w:szCs w:val="24"/>
          <w:lang w:val="fr-FR"/>
        </w:rPr>
        <w:t>1</w:t>
      </w:r>
      <w:r w:rsidR="00D61270" w:rsidRPr="0068247B">
        <w:rPr>
          <w:szCs w:val="24"/>
          <w:lang w:val="fr-FR"/>
        </w:rPr>
        <w:t>5</w:t>
      </w:r>
      <w:r w:rsidR="00715742" w:rsidRPr="0068247B">
        <w:rPr>
          <w:szCs w:val="24"/>
          <w:lang w:val="fr-FR"/>
        </w:rPr>
        <w:t>.</w:t>
      </w:r>
      <w:r w:rsidR="001F6C41" w:rsidRPr="0068247B">
        <w:rPr>
          <w:szCs w:val="24"/>
          <w:lang w:val="fr-FR"/>
        </w:rPr>
        <w:t>5</w:t>
      </w:r>
      <w:r w:rsidRPr="0068247B">
        <w:rPr>
          <w:szCs w:val="24"/>
          <w:lang w:val="fr-FR"/>
        </w:rPr>
        <w:t xml:space="preserve"> - </w:t>
      </w:r>
      <w:proofErr w:type="spellStart"/>
      <w:r w:rsidRPr="0068247B">
        <w:rPr>
          <w:szCs w:val="24"/>
          <w:lang w:val="fr-FR"/>
        </w:rPr>
        <w:t>Dacă</w:t>
      </w:r>
      <w:proofErr w:type="spellEnd"/>
      <w:r w:rsidRPr="0068247B">
        <w:rPr>
          <w:szCs w:val="24"/>
          <w:lang w:val="fr-FR"/>
        </w:rPr>
        <w:t xml:space="preserve"> </w:t>
      </w:r>
      <w:proofErr w:type="spellStart"/>
      <w:r w:rsidRPr="0068247B">
        <w:rPr>
          <w:szCs w:val="24"/>
          <w:lang w:val="fr-FR"/>
        </w:rPr>
        <w:t>furnizorul</w:t>
      </w:r>
      <w:proofErr w:type="spellEnd"/>
      <w:r w:rsidRPr="0068247B">
        <w:rPr>
          <w:szCs w:val="24"/>
          <w:lang w:val="fr-FR"/>
        </w:rPr>
        <w:t xml:space="preserve">, </w:t>
      </w:r>
      <w:proofErr w:type="spellStart"/>
      <w:r w:rsidRPr="0068247B">
        <w:rPr>
          <w:szCs w:val="24"/>
          <w:lang w:val="fr-FR"/>
        </w:rPr>
        <w:t>după</w:t>
      </w:r>
      <w:proofErr w:type="spellEnd"/>
      <w:r w:rsidRPr="0068247B">
        <w:rPr>
          <w:szCs w:val="24"/>
          <w:lang w:val="fr-FR"/>
        </w:rPr>
        <w:t xml:space="preserve"> ce a </w:t>
      </w:r>
      <w:proofErr w:type="spellStart"/>
      <w:r w:rsidRPr="0068247B">
        <w:rPr>
          <w:szCs w:val="24"/>
          <w:lang w:val="fr-FR"/>
        </w:rPr>
        <w:t>fost</w:t>
      </w:r>
      <w:proofErr w:type="spellEnd"/>
      <w:r w:rsidRPr="0068247B">
        <w:rPr>
          <w:szCs w:val="24"/>
          <w:lang w:val="fr-FR"/>
        </w:rPr>
        <w:t xml:space="preserve"> </w:t>
      </w:r>
      <w:proofErr w:type="spellStart"/>
      <w:r w:rsidRPr="0068247B">
        <w:rPr>
          <w:szCs w:val="24"/>
          <w:lang w:val="fr-FR"/>
        </w:rPr>
        <w:t>înştiinţat</w:t>
      </w:r>
      <w:proofErr w:type="spellEnd"/>
      <w:r w:rsidRPr="0068247B">
        <w:rPr>
          <w:szCs w:val="24"/>
          <w:lang w:val="fr-FR"/>
        </w:rPr>
        <w:t xml:space="preserve">, nu </w:t>
      </w:r>
      <w:proofErr w:type="spellStart"/>
      <w:r w:rsidRPr="0068247B">
        <w:rPr>
          <w:szCs w:val="24"/>
          <w:lang w:val="fr-FR"/>
        </w:rPr>
        <w:t>reuşeşte</w:t>
      </w:r>
      <w:proofErr w:type="spellEnd"/>
      <w:r w:rsidRPr="0068247B">
        <w:rPr>
          <w:szCs w:val="24"/>
          <w:lang w:val="fr-FR"/>
        </w:rPr>
        <w:t xml:space="preserve"> </w:t>
      </w:r>
      <w:proofErr w:type="spellStart"/>
      <w:r w:rsidRPr="0068247B">
        <w:rPr>
          <w:szCs w:val="24"/>
          <w:lang w:val="fr-FR"/>
        </w:rPr>
        <w:t>să</w:t>
      </w:r>
      <w:proofErr w:type="spellEnd"/>
      <w:r w:rsidRPr="0068247B">
        <w:rPr>
          <w:szCs w:val="24"/>
          <w:lang w:val="fr-FR"/>
        </w:rPr>
        <w:t xml:space="preserve"> </w:t>
      </w:r>
      <w:proofErr w:type="spellStart"/>
      <w:r w:rsidRPr="0068247B">
        <w:rPr>
          <w:szCs w:val="24"/>
          <w:lang w:val="fr-FR"/>
        </w:rPr>
        <w:t>remedieze</w:t>
      </w:r>
      <w:proofErr w:type="spellEnd"/>
      <w:r w:rsidRPr="0068247B">
        <w:rPr>
          <w:szCs w:val="24"/>
          <w:lang w:val="fr-FR"/>
        </w:rPr>
        <w:t xml:space="preserve"> </w:t>
      </w:r>
      <w:proofErr w:type="spellStart"/>
      <w:r w:rsidRPr="0068247B">
        <w:rPr>
          <w:szCs w:val="24"/>
          <w:lang w:val="fr-FR"/>
        </w:rPr>
        <w:t>defectul</w:t>
      </w:r>
      <w:proofErr w:type="spellEnd"/>
      <w:r w:rsidRPr="0068247B">
        <w:rPr>
          <w:szCs w:val="24"/>
          <w:lang w:val="fr-FR"/>
        </w:rPr>
        <w:t xml:space="preserve"> </w:t>
      </w:r>
      <w:proofErr w:type="spellStart"/>
      <w:r w:rsidRPr="0068247B">
        <w:rPr>
          <w:szCs w:val="24"/>
          <w:lang w:val="fr-FR"/>
        </w:rPr>
        <w:t>în</w:t>
      </w:r>
      <w:proofErr w:type="spellEnd"/>
      <w:r w:rsidRPr="0068247B">
        <w:rPr>
          <w:szCs w:val="24"/>
          <w:lang w:val="fr-FR"/>
        </w:rPr>
        <w:t xml:space="preserve"> </w:t>
      </w:r>
      <w:proofErr w:type="spellStart"/>
      <w:r w:rsidRPr="0068247B">
        <w:rPr>
          <w:szCs w:val="24"/>
          <w:lang w:val="fr-FR"/>
        </w:rPr>
        <w:t>perioada</w:t>
      </w:r>
      <w:proofErr w:type="spellEnd"/>
      <w:r w:rsidRPr="0068247B">
        <w:rPr>
          <w:szCs w:val="24"/>
          <w:lang w:val="fr-FR"/>
        </w:rPr>
        <w:t xml:space="preserve"> </w:t>
      </w:r>
      <w:proofErr w:type="spellStart"/>
      <w:r w:rsidRPr="0068247B">
        <w:rPr>
          <w:szCs w:val="24"/>
          <w:lang w:val="fr-FR"/>
        </w:rPr>
        <w:t>convenită</w:t>
      </w:r>
      <w:proofErr w:type="spellEnd"/>
      <w:r w:rsidRPr="0068247B">
        <w:rPr>
          <w:szCs w:val="24"/>
          <w:lang w:val="fr-FR"/>
        </w:rPr>
        <w:t xml:space="preserve">, </w:t>
      </w:r>
      <w:proofErr w:type="spellStart"/>
      <w:r w:rsidRPr="0068247B">
        <w:rPr>
          <w:szCs w:val="24"/>
          <w:lang w:val="fr-FR"/>
        </w:rPr>
        <w:t>achizitorul</w:t>
      </w:r>
      <w:proofErr w:type="spellEnd"/>
      <w:r w:rsidRPr="0068247B">
        <w:rPr>
          <w:szCs w:val="24"/>
          <w:lang w:val="fr-FR"/>
        </w:rPr>
        <w:t xml:space="preserve"> are </w:t>
      </w:r>
      <w:proofErr w:type="spellStart"/>
      <w:r w:rsidRPr="0068247B">
        <w:rPr>
          <w:szCs w:val="24"/>
          <w:lang w:val="fr-FR"/>
        </w:rPr>
        <w:t>dreptul</w:t>
      </w:r>
      <w:proofErr w:type="spellEnd"/>
      <w:r w:rsidRPr="0068247B">
        <w:rPr>
          <w:szCs w:val="24"/>
          <w:lang w:val="fr-FR"/>
        </w:rPr>
        <w:t xml:space="preserve"> de a </w:t>
      </w:r>
      <w:proofErr w:type="spellStart"/>
      <w:r w:rsidRPr="0068247B">
        <w:rPr>
          <w:szCs w:val="24"/>
          <w:lang w:val="fr-FR"/>
        </w:rPr>
        <w:t>lua</w:t>
      </w:r>
      <w:proofErr w:type="spellEnd"/>
      <w:r w:rsidRPr="0068247B">
        <w:rPr>
          <w:szCs w:val="24"/>
          <w:lang w:val="fr-FR"/>
        </w:rPr>
        <w:t xml:space="preserve"> </w:t>
      </w:r>
      <w:proofErr w:type="spellStart"/>
      <w:r w:rsidRPr="0068247B">
        <w:rPr>
          <w:szCs w:val="24"/>
          <w:lang w:val="fr-FR"/>
        </w:rPr>
        <w:t>măsuri</w:t>
      </w:r>
      <w:proofErr w:type="spellEnd"/>
      <w:r w:rsidRPr="0068247B">
        <w:rPr>
          <w:szCs w:val="24"/>
          <w:lang w:val="fr-FR"/>
        </w:rPr>
        <w:t xml:space="preserve"> de </w:t>
      </w:r>
      <w:proofErr w:type="spellStart"/>
      <w:r w:rsidRPr="0068247B">
        <w:rPr>
          <w:szCs w:val="24"/>
          <w:lang w:val="fr-FR"/>
        </w:rPr>
        <w:t>remediere</w:t>
      </w:r>
      <w:proofErr w:type="spellEnd"/>
      <w:r w:rsidRPr="0068247B">
        <w:rPr>
          <w:szCs w:val="24"/>
          <w:lang w:val="fr-FR"/>
        </w:rPr>
        <w:t xml:space="preserve"> </w:t>
      </w:r>
      <w:proofErr w:type="spellStart"/>
      <w:r w:rsidRPr="0068247B">
        <w:rPr>
          <w:szCs w:val="24"/>
          <w:lang w:val="fr-FR"/>
        </w:rPr>
        <w:t>pe</w:t>
      </w:r>
      <w:proofErr w:type="spellEnd"/>
      <w:r w:rsidRPr="0068247B">
        <w:rPr>
          <w:szCs w:val="24"/>
          <w:lang w:val="fr-FR"/>
        </w:rPr>
        <w:t xml:space="preserve"> </w:t>
      </w:r>
      <w:proofErr w:type="spellStart"/>
      <w:r w:rsidRPr="0068247B">
        <w:rPr>
          <w:szCs w:val="24"/>
          <w:lang w:val="fr-FR"/>
        </w:rPr>
        <w:t>riscul</w:t>
      </w:r>
      <w:proofErr w:type="spellEnd"/>
      <w:r w:rsidRPr="0068247B">
        <w:rPr>
          <w:szCs w:val="24"/>
          <w:lang w:val="fr-FR"/>
        </w:rPr>
        <w:t xml:space="preserve"> </w:t>
      </w:r>
      <w:proofErr w:type="spellStart"/>
      <w:r w:rsidRPr="0068247B">
        <w:rPr>
          <w:szCs w:val="24"/>
          <w:lang w:val="fr-FR"/>
        </w:rPr>
        <w:t>şi</w:t>
      </w:r>
      <w:proofErr w:type="spellEnd"/>
      <w:r w:rsidRPr="0068247B">
        <w:rPr>
          <w:szCs w:val="24"/>
          <w:lang w:val="fr-FR"/>
        </w:rPr>
        <w:t xml:space="preserve"> </w:t>
      </w:r>
      <w:proofErr w:type="spellStart"/>
      <w:r w:rsidRPr="0068247B">
        <w:rPr>
          <w:szCs w:val="24"/>
          <w:lang w:val="fr-FR"/>
        </w:rPr>
        <w:t>spezele</w:t>
      </w:r>
      <w:proofErr w:type="spellEnd"/>
      <w:r w:rsidRPr="0068247B">
        <w:rPr>
          <w:szCs w:val="24"/>
          <w:lang w:val="fr-FR"/>
        </w:rPr>
        <w:t xml:space="preserve"> </w:t>
      </w:r>
      <w:proofErr w:type="spellStart"/>
      <w:r w:rsidRPr="0068247B">
        <w:rPr>
          <w:szCs w:val="24"/>
          <w:lang w:val="fr-FR"/>
        </w:rPr>
        <w:t>furnizorului</w:t>
      </w:r>
      <w:proofErr w:type="spellEnd"/>
      <w:r w:rsidRPr="0068247B">
        <w:rPr>
          <w:szCs w:val="24"/>
          <w:lang w:val="fr-FR"/>
        </w:rPr>
        <w:t xml:space="preserve"> </w:t>
      </w:r>
      <w:proofErr w:type="spellStart"/>
      <w:r w:rsidRPr="0068247B">
        <w:rPr>
          <w:szCs w:val="24"/>
          <w:lang w:val="fr-FR"/>
        </w:rPr>
        <w:t>şi</w:t>
      </w:r>
      <w:proofErr w:type="spellEnd"/>
      <w:r w:rsidRPr="0068247B">
        <w:rPr>
          <w:szCs w:val="24"/>
          <w:lang w:val="fr-FR"/>
        </w:rPr>
        <w:t xml:space="preserve"> </w:t>
      </w:r>
      <w:proofErr w:type="spellStart"/>
      <w:r w:rsidRPr="0068247B">
        <w:rPr>
          <w:szCs w:val="24"/>
          <w:lang w:val="fr-FR"/>
        </w:rPr>
        <w:t>fără</w:t>
      </w:r>
      <w:proofErr w:type="spellEnd"/>
      <w:r w:rsidRPr="0068247B">
        <w:rPr>
          <w:szCs w:val="24"/>
          <w:lang w:val="fr-FR"/>
        </w:rPr>
        <w:t xml:space="preserve"> a </w:t>
      </w:r>
      <w:proofErr w:type="spellStart"/>
      <w:r w:rsidRPr="0068247B">
        <w:rPr>
          <w:szCs w:val="24"/>
          <w:lang w:val="fr-FR"/>
        </w:rPr>
        <w:t>aduce</w:t>
      </w:r>
      <w:proofErr w:type="spellEnd"/>
      <w:r w:rsidRPr="0068247B">
        <w:rPr>
          <w:szCs w:val="24"/>
          <w:lang w:val="fr-FR"/>
        </w:rPr>
        <w:t xml:space="preserve"> </w:t>
      </w:r>
      <w:proofErr w:type="spellStart"/>
      <w:r w:rsidRPr="0068247B">
        <w:rPr>
          <w:szCs w:val="24"/>
          <w:lang w:val="fr-FR"/>
        </w:rPr>
        <w:t>nici</w:t>
      </w:r>
      <w:proofErr w:type="spellEnd"/>
      <w:r w:rsidRPr="0068247B">
        <w:rPr>
          <w:szCs w:val="24"/>
          <w:lang w:val="fr-FR"/>
        </w:rPr>
        <w:t xml:space="preserve"> un </w:t>
      </w:r>
      <w:proofErr w:type="spellStart"/>
      <w:r w:rsidRPr="0068247B">
        <w:rPr>
          <w:szCs w:val="24"/>
          <w:lang w:val="fr-FR"/>
        </w:rPr>
        <w:t>prejudiciu</w:t>
      </w:r>
      <w:proofErr w:type="spellEnd"/>
      <w:r w:rsidRPr="0068247B">
        <w:rPr>
          <w:szCs w:val="24"/>
          <w:lang w:val="fr-FR"/>
        </w:rPr>
        <w:t xml:space="preserve"> </w:t>
      </w:r>
      <w:proofErr w:type="spellStart"/>
      <w:r w:rsidRPr="0068247B">
        <w:rPr>
          <w:szCs w:val="24"/>
          <w:lang w:val="fr-FR"/>
        </w:rPr>
        <w:t>oricăror</w:t>
      </w:r>
      <w:proofErr w:type="spellEnd"/>
      <w:r w:rsidRPr="0068247B">
        <w:rPr>
          <w:szCs w:val="24"/>
          <w:lang w:val="fr-FR"/>
        </w:rPr>
        <w:t xml:space="preserve"> </w:t>
      </w:r>
      <w:proofErr w:type="spellStart"/>
      <w:r w:rsidRPr="0068247B">
        <w:rPr>
          <w:szCs w:val="24"/>
          <w:lang w:val="fr-FR"/>
        </w:rPr>
        <w:t>alte</w:t>
      </w:r>
      <w:proofErr w:type="spellEnd"/>
      <w:r w:rsidRPr="0068247B">
        <w:rPr>
          <w:szCs w:val="24"/>
          <w:lang w:val="fr-FR"/>
        </w:rPr>
        <w:t xml:space="preserve"> </w:t>
      </w:r>
      <w:proofErr w:type="spellStart"/>
      <w:r w:rsidRPr="0068247B">
        <w:rPr>
          <w:szCs w:val="24"/>
          <w:lang w:val="fr-FR"/>
        </w:rPr>
        <w:t>drepturi</w:t>
      </w:r>
      <w:proofErr w:type="spellEnd"/>
      <w:r w:rsidRPr="0068247B">
        <w:rPr>
          <w:szCs w:val="24"/>
          <w:lang w:val="fr-FR"/>
        </w:rPr>
        <w:t xml:space="preserve"> </w:t>
      </w:r>
      <w:proofErr w:type="spellStart"/>
      <w:r w:rsidRPr="0068247B">
        <w:rPr>
          <w:szCs w:val="24"/>
          <w:lang w:val="fr-FR"/>
        </w:rPr>
        <w:t>pe</w:t>
      </w:r>
      <w:proofErr w:type="spellEnd"/>
      <w:r w:rsidRPr="0068247B">
        <w:rPr>
          <w:szCs w:val="24"/>
          <w:lang w:val="fr-FR"/>
        </w:rPr>
        <w:t xml:space="preserve"> care </w:t>
      </w:r>
      <w:proofErr w:type="spellStart"/>
      <w:r w:rsidRPr="0068247B">
        <w:rPr>
          <w:szCs w:val="24"/>
          <w:lang w:val="fr-FR"/>
        </w:rPr>
        <w:t>achizitorul</w:t>
      </w:r>
      <w:proofErr w:type="spellEnd"/>
      <w:r w:rsidRPr="0068247B">
        <w:rPr>
          <w:szCs w:val="24"/>
          <w:lang w:val="fr-FR"/>
        </w:rPr>
        <w:t xml:space="preserve"> le </w:t>
      </w:r>
      <w:proofErr w:type="spellStart"/>
      <w:r w:rsidRPr="0068247B">
        <w:rPr>
          <w:szCs w:val="24"/>
          <w:lang w:val="fr-FR"/>
        </w:rPr>
        <w:t>poate</w:t>
      </w:r>
      <w:proofErr w:type="spellEnd"/>
      <w:r w:rsidRPr="0068247B">
        <w:rPr>
          <w:szCs w:val="24"/>
          <w:lang w:val="fr-FR"/>
        </w:rPr>
        <w:t xml:space="preserve"> </w:t>
      </w:r>
      <w:proofErr w:type="spellStart"/>
      <w:r w:rsidRPr="0068247B">
        <w:rPr>
          <w:szCs w:val="24"/>
          <w:lang w:val="fr-FR"/>
        </w:rPr>
        <w:t>avea</w:t>
      </w:r>
      <w:proofErr w:type="spellEnd"/>
      <w:r w:rsidRPr="0068247B">
        <w:rPr>
          <w:szCs w:val="24"/>
          <w:lang w:val="fr-FR"/>
        </w:rPr>
        <w:t xml:space="preserve"> </w:t>
      </w:r>
      <w:proofErr w:type="spellStart"/>
      <w:r w:rsidRPr="0068247B">
        <w:rPr>
          <w:szCs w:val="24"/>
          <w:lang w:val="fr-FR"/>
        </w:rPr>
        <w:t>faţă</w:t>
      </w:r>
      <w:proofErr w:type="spellEnd"/>
      <w:r w:rsidRPr="0068247B">
        <w:rPr>
          <w:szCs w:val="24"/>
          <w:lang w:val="fr-FR"/>
        </w:rPr>
        <w:t xml:space="preserve"> de </w:t>
      </w:r>
      <w:proofErr w:type="spellStart"/>
      <w:r w:rsidRPr="0068247B">
        <w:rPr>
          <w:szCs w:val="24"/>
          <w:lang w:val="fr-FR"/>
        </w:rPr>
        <w:t>furnizor</w:t>
      </w:r>
      <w:proofErr w:type="spellEnd"/>
      <w:r w:rsidRPr="0068247B">
        <w:rPr>
          <w:szCs w:val="24"/>
          <w:lang w:val="fr-FR"/>
        </w:rPr>
        <w:t xml:space="preserve"> </w:t>
      </w:r>
      <w:proofErr w:type="spellStart"/>
      <w:r w:rsidRPr="0068247B">
        <w:rPr>
          <w:szCs w:val="24"/>
          <w:lang w:val="fr-FR"/>
        </w:rPr>
        <w:t>prin</w:t>
      </w:r>
      <w:proofErr w:type="spellEnd"/>
      <w:r w:rsidRPr="0068247B">
        <w:rPr>
          <w:szCs w:val="24"/>
          <w:lang w:val="fr-FR"/>
        </w:rPr>
        <w:t xml:space="preserve"> </w:t>
      </w:r>
      <w:proofErr w:type="spellStart"/>
      <w:r w:rsidRPr="0068247B">
        <w:rPr>
          <w:szCs w:val="24"/>
          <w:lang w:val="fr-FR"/>
        </w:rPr>
        <w:t>contract</w:t>
      </w:r>
      <w:proofErr w:type="spellEnd"/>
      <w:r w:rsidRPr="0068247B">
        <w:rPr>
          <w:szCs w:val="24"/>
          <w:lang w:val="fr-FR"/>
        </w:rPr>
        <w:t>.</w:t>
      </w:r>
    </w:p>
    <w:p w14:paraId="4079319B" w14:textId="7E370A17" w:rsidR="00E90E8F" w:rsidRPr="0068247B" w:rsidRDefault="00E90E8F" w:rsidP="00554896">
      <w:pPr>
        <w:pStyle w:val="DefaultText"/>
        <w:jc w:val="both"/>
        <w:rPr>
          <w:szCs w:val="24"/>
          <w:lang w:val="fr-FR"/>
        </w:rPr>
      </w:pPr>
      <w:r w:rsidRPr="0068247B">
        <w:rPr>
          <w:szCs w:val="24"/>
          <w:lang w:val="fr-FR"/>
        </w:rPr>
        <w:t>15.</w:t>
      </w:r>
      <w:r w:rsidR="001F6C41" w:rsidRPr="0068247B">
        <w:rPr>
          <w:szCs w:val="24"/>
          <w:lang w:val="fr-FR"/>
        </w:rPr>
        <w:t>6</w:t>
      </w:r>
      <w:r w:rsidRPr="0068247B">
        <w:rPr>
          <w:szCs w:val="24"/>
          <w:lang w:val="fr-FR"/>
        </w:rPr>
        <w:t xml:space="preserve"> – </w:t>
      </w:r>
      <w:proofErr w:type="spellStart"/>
      <w:r w:rsidRPr="0068247B">
        <w:rPr>
          <w:szCs w:val="24"/>
          <w:lang w:val="fr-FR"/>
        </w:rPr>
        <w:t>Prezentul</w:t>
      </w:r>
      <w:proofErr w:type="spellEnd"/>
      <w:r w:rsidRPr="0068247B">
        <w:rPr>
          <w:szCs w:val="24"/>
          <w:lang w:val="fr-FR"/>
        </w:rPr>
        <w:t xml:space="preserve"> </w:t>
      </w:r>
      <w:proofErr w:type="spellStart"/>
      <w:r w:rsidRPr="0068247B">
        <w:rPr>
          <w:szCs w:val="24"/>
          <w:lang w:val="fr-FR"/>
        </w:rPr>
        <w:t>articol</w:t>
      </w:r>
      <w:proofErr w:type="spellEnd"/>
      <w:r w:rsidRPr="0068247B">
        <w:rPr>
          <w:szCs w:val="24"/>
          <w:lang w:val="fr-FR"/>
        </w:rPr>
        <w:t xml:space="preserve"> se </w:t>
      </w:r>
      <w:proofErr w:type="spellStart"/>
      <w:r w:rsidRPr="0068247B">
        <w:rPr>
          <w:szCs w:val="24"/>
          <w:lang w:val="fr-FR"/>
        </w:rPr>
        <w:t>completeaza</w:t>
      </w:r>
      <w:proofErr w:type="spellEnd"/>
      <w:r w:rsidRPr="0068247B">
        <w:rPr>
          <w:szCs w:val="24"/>
          <w:lang w:val="fr-FR"/>
        </w:rPr>
        <w:t xml:space="preserve"> in </w:t>
      </w:r>
      <w:proofErr w:type="spellStart"/>
      <w:r w:rsidRPr="0068247B">
        <w:rPr>
          <w:szCs w:val="24"/>
          <w:lang w:val="fr-FR"/>
        </w:rPr>
        <w:t>mod</w:t>
      </w:r>
      <w:proofErr w:type="spellEnd"/>
      <w:r w:rsidRPr="0068247B">
        <w:rPr>
          <w:szCs w:val="24"/>
          <w:lang w:val="fr-FR"/>
        </w:rPr>
        <w:t xml:space="preserve"> </w:t>
      </w:r>
      <w:proofErr w:type="spellStart"/>
      <w:r w:rsidRPr="0068247B">
        <w:rPr>
          <w:szCs w:val="24"/>
          <w:lang w:val="fr-FR"/>
        </w:rPr>
        <w:t>corespunzator</w:t>
      </w:r>
      <w:proofErr w:type="spellEnd"/>
      <w:r w:rsidRPr="0068247B">
        <w:rPr>
          <w:szCs w:val="24"/>
          <w:lang w:val="fr-FR"/>
        </w:rPr>
        <w:t xml:space="preserve"> </w:t>
      </w:r>
      <w:proofErr w:type="spellStart"/>
      <w:r w:rsidRPr="0068247B">
        <w:rPr>
          <w:szCs w:val="24"/>
          <w:lang w:val="fr-FR"/>
        </w:rPr>
        <w:t>cu</w:t>
      </w:r>
      <w:proofErr w:type="spellEnd"/>
      <w:r w:rsidRPr="0068247B">
        <w:rPr>
          <w:szCs w:val="24"/>
          <w:lang w:val="fr-FR"/>
        </w:rPr>
        <w:t xml:space="preserve"> </w:t>
      </w:r>
      <w:proofErr w:type="spellStart"/>
      <w:r w:rsidRPr="0068247B">
        <w:rPr>
          <w:szCs w:val="24"/>
          <w:lang w:val="fr-FR"/>
        </w:rPr>
        <w:t>prevederile</w:t>
      </w:r>
      <w:proofErr w:type="spellEnd"/>
      <w:r w:rsidRPr="0068247B">
        <w:rPr>
          <w:szCs w:val="24"/>
          <w:lang w:val="fr-FR"/>
        </w:rPr>
        <w:t xml:space="preserve"> </w:t>
      </w:r>
      <w:proofErr w:type="spellStart"/>
      <w:r w:rsidRPr="0068247B">
        <w:rPr>
          <w:szCs w:val="24"/>
          <w:lang w:val="fr-FR"/>
        </w:rPr>
        <w:t>caietului</w:t>
      </w:r>
      <w:proofErr w:type="spellEnd"/>
      <w:r w:rsidRPr="0068247B">
        <w:rPr>
          <w:szCs w:val="24"/>
          <w:lang w:val="fr-FR"/>
        </w:rPr>
        <w:t xml:space="preserve"> de </w:t>
      </w:r>
      <w:proofErr w:type="spellStart"/>
      <w:r w:rsidRPr="0068247B">
        <w:rPr>
          <w:szCs w:val="24"/>
          <w:lang w:val="fr-FR"/>
        </w:rPr>
        <w:t>sarcini</w:t>
      </w:r>
      <w:proofErr w:type="spellEnd"/>
      <w:r w:rsidRPr="0068247B">
        <w:rPr>
          <w:szCs w:val="24"/>
          <w:lang w:val="fr-FR"/>
        </w:rPr>
        <w:t>.</w:t>
      </w:r>
    </w:p>
    <w:p w14:paraId="4079319C" w14:textId="77777777" w:rsidR="00AB17D5" w:rsidRPr="005C0ACA" w:rsidRDefault="00AB17D5" w:rsidP="00407956">
      <w:pPr>
        <w:pStyle w:val="DefaultText2"/>
        <w:jc w:val="both"/>
        <w:rPr>
          <w:b/>
          <w:bCs/>
          <w:iCs/>
          <w:highlight w:val="yellow"/>
        </w:rPr>
      </w:pPr>
    </w:p>
    <w:p w14:paraId="4079319D" w14:textId="77777777" w:rsidR="00407956" w:rsidRPr="00696D0C" w:rsidRDefault="00FB06E2" w:rsidP="00407956">
      <w:pPr>
        <w:pStyle w:val="DefaultText2"/>
        <w:jc w:val="both"/>
        <w:rPr>
          <w:b/>
          <w:bCs/>
          <w:iCs/>
        </w:rPr>
      </w:pPr>
      <w:r w:rsidRPr="00696D0C">
        <w:rPr>
          <w:b/>
          <w:bCs/>
          <w:iCs/>
        </w:rPr>
        <w:t>1</w:t>
      </w:r>
      <w:r w:rsidR="00D61270" w:rsidRPr="00696D0C">
        <w:rPr>
          <w:b/>
          <w:bCs/>
          <w:iCs/>
        </w:rPr>
        <w:t>6</w:t>
      </w:r>
      <w:r w:rsidR="00407956" w:rsidRPr="00696D0C">
        <w:rPr>
          <w:b/>
          <w:bCs/>
          <w:iCs/>
        </w:rPr>
        <w:t>. Începere, finalizare, întârzieri, sistare</w:t>
      </w:r>
    </w:p>
    <w:p w14:paraId="4079319E" w14:textId="169D81E4" w:rsidR="00407956" w:rsidRPr="00696D0C" w:rsidRDefault="00FB06E2" w:rsidP="00407956">
      <w:pPr>
        <w:pStyle w:val="DefaultText2"/>
        <w:jc w:val="both"/>
        <w:rPr>
          <w:bCs/>
        </w:rPr>
      </w:pPr>
      <w:r w:rsidRPr="00696D0C">
        <w:rPr>
          <w:bCs/>
        </w:rPr>
        <w:t>1</w:t>
      </w:r>
      <w:r w:rsidR="00D61270" w:rsidRPr="00696D0C">
        <w:rPr>
          <w:bCs/>
        </w:rPr>
        <w:t>6</w:t>
      </w:r>
      <w:r w:rsidR="00407956" w:rsidRPr="00696D0C">
        <w:rPr>
          <w:bCs/>
        </w:rPr>
        <w:t xml:space="preserve">.1 - (1) </w:t>
      </w:r>
      <w:r w:rsidR="00C532AD" w:rsidRPr="00696D0C">
        <w:rPr>
          <w:lang w:val="ro-RO"/>
        </w:rPr>
        <w:t>Furnizor</w:t>
      </w:r>
      <w:r w:rsidRPr="00696D0C">
        <w:rPr>
          <w:lang w:val="ro-RO"/>
        </w:rPr>
        <w:t xml:space="preserve">ul are obligaţia de a </w:t>
      </w:r>
      <w:r w:rsidR="0046789E" w:rsidRPr="00696D0C">
        <w:rPr>
          <w:lang w:val="ro-RO"/>
        </w:rPr>
        <w:t>furniza</w:t>
      </w:r>
      <w:r w:rsidR="001F6C41" w:rsidRPr="00696D0C">
        <w:rPr>
          <w:lang w:val="ro-RO"/>
        </w:rPr>
        <w:t xml:space="preserve"> si</w:t>
      </w:r>
      <w:r w:rsidR="009674FA" w:rsidRPr="00696D0C">
        <w:rPr>
          <w:lang w:val="ro-RO"/>
        </w:rPr>
        <w:t xml:space="preserve"> </w:t>
      </w:r>
      <w:r w:rsidR="006D653A" w:rsidRPr="00696D0C">
        <w:rPr>
          <w:lang w:val="ro-RO"/>
        </w:rPr>
        <w:t>monta produsele aferente</w:t>
      </w:r>
      <w:r w:rsidR="009674FA" w:rsidRPr="00696D0C">
        <w:rPr>
          <w:lang w:val="ro-RO"/>
        </w:rPr>
        <w:t xml:space="preserve"> in </w:t>
      </w:r>
      <w:r w:rsidR="000C1389" w:rsidRPr="00696D0C">
        <w:rPr>
          <w:lang w:val="ro-RO"/>
        </w:rPr>
        <w:t>termenul specificat in Caietul de sarcini</w:t>
      </w:r>
      <w:r w:rsidR="00407956" w:rsidRPr="00696D0C">
        <w:rPr>
          <w:bCs/>
        </w:rPr>
        <w:t>.</w:t>
      </w:r>
    </w:p>
    <w:p w14:paraId="4079319F" w14:textId="77777777" w:rsidR="00407956" w:rsidRPr="00696D0C" w:rsidRDefault="00407956" w:rsidP="00773357">
      <w:pPr>
        <w:pStyle w:val="DefaultText2"/>
        <w:ind w:firstLine="720"/>
        <w:jc w:val="both"/>
        <w:rPr>
          <w:bCs/>
        </w:rPr>
      </w:pPr>
      <w:r w:rsidRPr="00696D0C">
        <w:rPr>
          <w:bCs/>
        </w:rPr>
        <w:t xml:space="preserve">(2) În cazul în care </w:t>
      </w:r>
      <w:r w:rsidR="00C532AD" w:rsidRPr="00696D0C">
        <w:rPr>
          <w:bCs/>
        </w:rPr>
        <w:t>furnizor</w:t>
      </w:r>
      <w:r w:rsidRPr="00696D0C">
        <w:rPr>
          <w:bCs/>
        </w:rPr>
        <w:t>ul suferă întârzieri şi/sau suportă costuri suplimentare, datorate în exclusivitate achizitorului, părţile vor stabili de comun acord:</w:t>
      </w:r>
    </w:p>
    <w:p w14:paraId="407931A0" w14:textId="77777777" w:rsidR="00407956" w:rsidRPr="00696D0C" w:rsidRDefault="00407956" w:rsidP="00DA6B9C">
      <w:pPr>
        <w:pStyle w:val="DefaultText2"/>
        <w:ind w:firstLine="720"/>
        <w:jc w:val="both"/>
        <w:rPr>
          <w:bCs/>
        </w:rPr>
      </w:pPr>
      <w:r w:rsidRPr="00696D0C">
        <w:rPr>
          <w:bCs/>
        </w:rPr>
        <w:t xml:space="preserve">a) prelungirea perioadei de </w:t>
      </w:r>
      <w:r w:rsidR="0046789E" w:rsidRPr="00696D0C">
        <w:rPr>
          <w:bCs/>
        </w:rPr>
        <w:t xml:space="preserve">furnizare a </w:t>
      </w:r>
      <w:r w:rsidR="00A51090" w:rsidRPr="00696D0C">
        <w:rPr>
          <w:bCs/>
        </w:rPr>
        <w:t>echipament</w:t>
      </w:r>
      <w:r w:rsidR="0046789E" w:rsidRPr="00696D0C">
        <w:rPr>
          <w:bCs/>
        </w:rPr>
        <w:t>elor</w:t>
      </w:r>
      <w:r w:rsidRPr="00696D0C">
        <w:rPr>
          <w:bCs/>
        </w:rPr>
        <w:t>; şi</w:t>
      </w:r>
    </w:p>
    <w:p w14:paraId="407931A1" w14:textId="77777777" w:rsidR="00407956" w:rsidRPr="00696D0C" w:rsidRDefault="00407956" w:rsidP="00DA6B9C">
      <w:pPr>
        <w:pStyle w:val="DefaultText2"/>
        <w:ind w:left="1080" w:hanging="360"/>
        <w:jc w:val="both"/>
        <w:rPr>
          <w:bCs/>
        </w:rPr>
      </w:pPr>
      <w:r w:rsidRPr="00696D0C">
        <w:rPr>
          <w:bCs/>
        </w:rPr>
        <w:t>b) totalul cheltuielilor aferente, dacă este cazul, care se vor adăuga la preţul</w:t>
      </w:r>
      <w:r w:rsidR="00DA6B9C" w:rsidRPr="00696D0C">
        <w:rPr>
          <w:bCs/>
        </w:rPr>
        <w:t xml:space="preserve"> </w:t>
      </w:r>
      <w:r w:rsidRPr="00696D0C">
        <w:rPr>
          <w:bCs/>
        </w:rPr>
        <w:t>contractului.</w:t>
      </w:r>
    </w:p>
    <w:p w14:paraId="407931A2" w14:textId="15856FC1" w:rsidR="0046789E" w:rsidRPr="00696D0C" w:rsidRDefault="00FB06E2" w:rsidP="0046789E">
      <w:pPr>
        <w:pStyle w:val="DefaultText2"/>
        <w:jc w:val="both"/>
        <w:rPr>
          <w:bCs/>
        </w:rPr>
      </w:pPr>
      <w:r w:rsidRPr="00696D0C">
        <w:rPr>
          <w:bCs/>
        </w:rPr>
        <w:t>1</w:t>
      </w:r>
      <w:r w:rsidR="00D61270" w:rsidRPr="00696D0C">
        <w:rPr>
          <w:bCs/>
        </w:rPr>
        <w:t>6</w:t>
      </w:r>
      <w:r w:rsidR="00407956" w:rsidRPr="00696D0C">
        <w:rPr>
          <w:bCs/>
        </w:rPr>
        <w:t xml:space="preserve">.2 - (1) </w:t>
      </w:r>
      <w:r w:rsidR="001F6C41" w:rsidRPr="00696D0C">
        <w:rPr>
          <w:bCs/>
        </w:rPr>
        <w:t>Produsele</w:t>
      </w:r>
      <w:r w:rsidR="0046789E" w:rsidRPr="00696D0C">
        <w:rPr>
          <w:bCs/>
        </w:rPr>
        <w:t xml:space="preserve"> furnizate</w:t>
      </w:r>
      <w:r w:rsidR="00407956" w:rsidRPr="00696D0C">
        <w:rPr>
          <w:bCs/>
        </w:rPr>
        <w:t xml:space="preserve"> în baza contractului sau, dacă este cazul, oricare fază a a</w:t>
      </w:r>
      <w:r w:rsidR="002808C8" w:rsidRPr="00696D0C">
        <w:rPr>
          <w:bCs/>
        </w:rPr>
        <w:t xml:space="preserve">ctivitatilor contractului </w:t>
      </w:r>
      <w:r w:rsidR="00407956" w:rsidRPr="00696D0C">
        <w:rPr>
          <w:bCs/>
        </w:rPr>
        <w:t xml:space="preserve">prevăzută a fi terminată într-o perioadă stabilită în graficul de </w:t>
      </w:r>
      <w:r w:rsidR="0046789E" w:rsidRPr="00696D0C">
        <w:rPr>
          <w:bCs/>
        </w:rPr>
        <w:t>furnizare</w:t>
      </w:r>
      <w:r w:rsidR="00407956" w:rsidRPr="00696D0C">
        <w:rPr>
          <w:bCs/>
        </w:rPr>
        <w:t>,</w:t>
      </w:r>
      <w:r w:rsidR="009674FA" w:rsidRPr="00696D0C">
        <w:rPr>
          <w:bCs/>
        </w:rPr>
        <w:t xml:space="preserve"> instalare si punere in functiune</w:t>
      </w:r>
      <w:r w:rsidR="00407956" w:rsidRPr="00696D0C">
        <w:rPr>
          <w:bCs/>
        </w:rPr>
        <w:t xml:space="preserve"> trebuie finalizate în termenul convenit de părţi, termen care se calculează de la data </w:t>
      </w:r>
      <w:r w:rsidR="001F6C41" w:rsidRPr="00696D0C">
        <w:rPr>
          <w:lang w:val="ro-RO"/>
        </w:rPr>
        <w:t>comunicata prin</w:t>
      </w:r>
      <w:r w:rsidR="0046789E" w:rsidRPr="00696D0C">
        <w:rPr>
          <w:lang w:val="ro-RO"/>
        </w:rPr>
        <w:t xml:space="preserve"> </w:t>
      </w:r>
      <w:r w:rsidR="001F6C41" w:rsidRPr="00696D0C">
        <w:rPr>
          <w:lang w:val="ro-RO"/>
        </w:rPr>
        <w:t>ordinul</w:t>
      </w:r>
      <w:r w:rsidR="00F850B9" w:rsidRPr="00696D0C">
        <w:rPr>
          <w:lang w:val="ro-RO"/>
        </w:rPr>
        <w:t xml:space="preserve"> de incepere</w:t>
      </w:r>
      <w:r w:rsidR="0046789E" w:rsidRPr="00696D0C">
        <w:rPr>
          <w:bCs/>
        </w:rPr>
        <w:t>.</w:t>
      </w:r>
    </w:p>
    <w:p w14:paraId="407931A3" w14:textId="77777777" w:rsidR="00407956" w:rsidRPr="00696D0C" w:rsidRDefault="0046789E" w:rsidP="0046789E">
      <w:pPr>
        <w:pStyle w:val="DefaultText2"/>
        <w:jc w:val="both"/>
        <w:rPr>
          <w:bCs/>
        </w:rPr>
      </w:pPr>
      <w:r w:rsidRPr="00696D0C">
        <w:rPr>
          <w:bCs/>
        </w:rPr>
        <w:t xml:space="preserve"> </w:t>
      </w:r>
      <w:r w:rsidR="00407956" w:rsidRPr="00696D0C">
        <w:rPr>
          <w:bCs/>
        </w:rPr>
        <w:t>(2) În cazul în care:</w:t>
      </w:r>
    </w:p>
    <w:p w14:paraId="407931A4" w14:textId="77777777" w:rsidR="00407956" w:rsidRPr="00696D0C" w:rsidRDefault="00407956" w:rsidP="00407956">
      <w:pPr>
        <w:pStyle w:val="DefaultText2"/>
        <w:jc w:val="both"/>
        <w:rPr>
          <w:bCs/>
        </w:rPr>
      </w:pPr>
      <w:r w:rsidRPr="00696D0C">
        <w:rPr>
          <w:bCs/>
        </w:rPr>
        <w:t xml:space="preserve">i) orice motive de întârziere, ce nu se datorează </w:t>
      </w:r>
      <w:r w:rsidR="00C532AD" w:rsidRPr="00696D0C">
        <w:rPr>
          <w:bCs/>
        </w:rPr>
        <w:t>furnizor</w:t>
      </w:r>
      <w:r w:rsidRPr="00696D0C">
        <w:rPr>
          <w:bCs/>
        </w:rPr>
        <w:t>ului, sau</w:t>
      </w:r>
    </w:p>
    <w:p w14:paraId="407931A5" w14:textId="77777777" w:rsidR="00407956" w:rsidRPr="00696D0C" w:rsidRDefault="00407956" w:rsidP="00407956">
      <w:pPr>
        <w:pStyle w:val="DefaultText2"/>
        <w:jc w:val="both"/>
        <w:rPr>
          <w:bCs/>
        </w:rPr>
      </w:pPr>
      <w:r w:rsidRPr="00696D0C">
        <w:rPr>
          <w:bCs/>
        </w:rPr>
        <w:t>ii) alte circumstanţe neobişnuite susceptibile de a surveni, altfel decât prin încălcarea</w:t>
      </w:r>
    </w:p>
    <w:p w14:paraId="407931A6" w14:textId="77777777" w:rsidR="00407956" w:rsidRPr="00696D0C" w:rsidRDefault="00407956" w:rsidP="00407956">
      <w:pPr>
        <w:pStyle w:val="DefaultText2"/>
        <w:jc w:val="both"/>
        <w:rPr>
          <w:bCs/>
        </w:rPr>
      </w:pPr>
      <w:r w:rsidRPr="00696D0C">
        <w:rPr>
          <w:bCs/>
        </w:rPr>
        <w:t xml:space="preserve">contractului de către </w:t>
      </w:r>
      <w:r w:rsidR="00C532AD" w:rsidRPr="00696D0C">
        <w:rPr>
          <w:bCs/>
        </w:rPr>
        <w:t>furnizor</w:t>
      </w:r>
      <w:r w:rsidRPr="00696D0C">
        <w:rPr>
          <w:bCs/>
        </w:rPr>
        <w:t xml:space="preserve">, îndreptăţesc </w:t>
      </w:r>
      <w:r w:rsidR="00C532AD" w:rsidRPr="00696D0C">
        <w:rPr>
          <w:bCs/>
        </w:rPr>
        <w:t>furnizor</w:t>
      </w:r>
      <w:r w:rsidRPr="00696D0C">
        <w:rPr>
          <w:bCs/>
        </w:rPr>
        <w:t xml:space="preserve">ul de a solicita prelungirea perioadei de </w:t>
      </w:r>
      <w:r w:rsidR="0046789E" w:rsidRPr="00696D0C">
        <w:rPr>
          <w:bCs/>
        </w:rPr>
        <w:t>furnizare</w:t>
      </w:r>
      <w:r w:rsidRPr="00696D0C">
        <w:rPr>
          <w:bCs/>
        </w:rPr>
        <w:t xml:space="preserve"> sau a oricărei faze a acestora, atunci părţile vor revizui, de comun acord, perioada de </w:t>
      </w:r>
      <w:r w:rsidR="0046789E" w:rsidRPr="00696D0C">
        <w:rPr>
          <w:bCs/>
        </w:rPr>
        <w:t>furnizare</w:t>
      </w:r>
      <w:r w:rsidRPr="00696D0C">
        <w:rPr>
          <w:bCs/>
        </w:rPr>
        <w:t xml:space="preserve"> şi vor semna un act adiţional.</w:t>
      </w:r>
    </w:p>
    <w:p w14:paraId="407931A7" w14:textId="77777777" w:rsidR="00407956" w:rsidRPr="00696D0C" w:rsidRDefault="00FB06E2" w:rsidP="00407956">
      <w:pPr>
        <w:pStyle w:val="DefaultText2"/>
        <w:jc w:val="both"/>
        <w:rPr>
          <w:bCs/>
        </w:rPr>
      </w:pPr>
      <w:r w:rsidRPr="00696D0C">
        <w:rPr>
          <w:bCs/>
        </w:rPr>
        <w:t>1</w:t>
      </w:r>
      <w:r w:rsidR="00D61270" w:rsidRPr="00696D0C">
        <w:rPr>
          <w:bCs/>
        </w:rPr>
        <w:t>6</w:t>
      </w:r>
      <w:r w:rsidR="00407956" w:rsidRPr="00696D0C">
        <w:rPr>
          <w:bCs/>
        </w:rPr>
        <w:t>.</w:t>
      </w:r>
      <w:r w:rsidR="00324947" w:rsidRPr="00696D0C">
        <w:rPr>
          <w:bCs/>
        </w:rPr>
        <w:t>3</w:t>
      </w:r>
      <w:r w:rsidR="00407956" w:rsidRPr="00696D0C">
        <w:rPr>
          <w:bCs/>
        </w:rPr>
        <w:t xml:space="preserve"> - În afara cazului în care achizitorul este de acord cu o prelungire a termenului de </w:t>
      </w:r>
      <w:r w:rsidR="00324947" w:rsidRPr="00696D0C">
        <w:rPr>
          <w:bCs/>
        </w:rPr>
        <w:t>furnizare</w:t>
      </w:r>
      <w:r w:rsidR="00407956" w:rsidRPr="00696D0C">
        <w:rPr>
          <w:bCs/>
        </w:rPr>
        <w:t xml:space="preserve">, </w:t>
      </w:r>
      <w:r w:rsidR="009674FA" w:rsidRPr="00696D0C">
        <w:rPr>
          <w:bCs/>
        </w:rPr>
        <w:t xml:space="preserve">instalare si punere in functiune, </w:t>
      </w:r>
      <w:r w:rsidR="00407956" w:rsidRPr="00696D0C">
        <w:rPr>
          <w:bCs/>
        </w:rPr>
        <w:t xml:space="preserve">orice întârziere în îndeplinirea contractului dă dreptul achizitorului de a solicita penalităţi </w:t>
      </w:r>
      <w:r w:rsidR="00C532AD" w:rsidRPr="00696D0C">
        <w:rPr>
          <w:bCs/>
        </w:rPr>
        <w:t>furnizor</w:t>
      </w:r>
      <w:r w:rsidR="00407956" w:rsidRPr="00696D0C">
        <w:rPr>
          <w:bCs/>
        </w:rPr>
        <w:t>ului.</w:t>
      </w:r>
    </w:p>
    <w:p w14:paraId="407931A8" w14:textId="77777777" w:rsidR="00407956" w:rsidRPr="005C0ACA" w:rsidRDefault="00407956" w:rsidP="00407956">
      <w:pPr>
        <w:pStyle w:val="DefaultText2"/>
        <w:jc w:val="both"/>
        <w:rPr>
          <w:bCs/>
          <w:highlight w:val="yellow"/>
        </w:rPr>
      </w:pPr>
    </w:p>
    <w:p w14:paraId="407931A9" w14:textId="77777777" w:rsidR="00773357" w:rsidRPr="00C5016C" w:rsidRDefault="00FB06E2" w:rsidP="00773357">
      <w:pPr>
        <w:pStyle w:val="DefaultText"/>
        <w:jc w:val="both"/>
        <w:rPr>
          <w:b/>
          <w:bCs/>
          <w:iCs/>
          <w:noProof/>
          <w:szCs w:val="24"/>
          <w:lang w:val="en-US"/>
        </w:rPr>
      </w:pPr>
      <w:r w:rsidRPr="00C5016C">
        <w:rPr>
          <w:b/>
          <w:bCs/>
          <w:iCs/>
          <w:noProof/>
          <w:szCs w:val="24"/>
          <w:lang w:val="en-US"/>
        </w:rPr>
        <w:t>1</w:t>
      </w:r>
      <w:r w:rsidR="00D61270" w:rsidRPr="00C5016C">
        <w:rPr>
          <w:b/>
          <w:bCs/>
          <w:iCs/>
          <w:noProof/>
          <w:szCs w:val="24"/>
          <w:lang w:val="en-US"/>
        </w:rPr>
        <w:t>7</w:t>
      </w:r>
      <w:r w:rsidR="00773357" w:rsidRPr="00C5016C">
        <w:rPr>
          <w:b/>
          <w:bCs/>
          <w:iCs/>
          <w:noProof/>
          <w:szCs w:val="24"/>
          <w:lang w:val="en-US"/>
        </w:rPr>
        <w:t>.  Ajustarea preţului contractului</w:t>
      </w:r>
    </w:p>
    <w:p w14:paraId="407931AA" w14:textId="6DD9E111" w:rsidR="00773357" w:rsidRPr="00C5016C" w:rsidRDefault="00FB06E2" w:rsidP="00773357">
      <w:pPr>
        <w:pStyle w:val="DefaultText"/>
        <w:jc w:val="both"/>
        <w:rPr>
          <w:bCs/>
          <w:iCs/>
          <w:noProof/>
          <w:szCs w:val="24"/>
          <w:lang w:val="en-US"/>
        </w:rPr>
      </w:pPr>
      <w:r w:rsidRPr="00C5016C">
        <w:rPr>
          <w:bCs/>
          <w:iCs/>
          <w:noProof/>
          <w:szCs w:val="24"/>
          <w:lang w:val="en-US"/>
        </w:rPr>
        <w:t>1</w:t>
      </w:r>
      <w:r w:rsidR="00D61270" w:rsidRPr="00C5016C">
        <w:rPr>
          <w:bCs/>
          <w:iCs/>
          <w:noProof/>
          <w:szCs w:val="24"/>
          <w:lang w:val="en-US"/>
        </w:rPr>
        <w:t>7</w:t>
      </w:r>
      <w:r w:rsidR="00773357" w:rsidRPr="00C5016C">
        <w:rPr>
          <w:bCs/>
          <w:iCs/>
          <w:noProof/>
          <w:szCs w:val="24"/>
          <w:lang w:val="en-US"/>
        </w:rPr>
        <w:t xml:space="preserve">.1 </w:t>
      </w:r>
      <w:r w:rsidR="006079D3" w:rsidRPr="00C5016C">
        <w:rPr>
          <w:bCs/>
          <w:iCs/>
          <w:noProof/>
          <w:szCs w:val="24"/>
          <w:lang w:val="en-US"/>
        </w:rPr>
        <w:t>–</w:t>
      </w:r>
      <w:r w:rsidR="00773357" w:rsidRPr="00C5016C">
        <w:rPr>
          <w:bCs/>
          <w:iCs/>
          <w:noProof/>
          <w:szCs w:val="24"/>
          <w:lang w:val="en-US"/>
        </w:rPr>
        <w:t xml:space="preserve"> </w:t>
      </w:r>
      <w:r w:rsidR="000B7766" w:rsidRPr="00C5016C">
        <w:rPr>
          <w:bCs/>
          <w:iCs/>
          <w:noProof/>
          <w:szCs w:val="24"/>
          <w:lang w:val="en-US"/>
        </w:rPr>
        <w:t xml:space="preserve">(1) </w:t>
      </w:r>
      <w:r w:rsidR="00773357" w:rsidRPr="00C5016C">
        <w:rPr>
          <w:bCs/>
          <w:iCs/>
          <w:noProof/>
          <w:szCs w:val="24"/>
          <w:lang w:val="en-US"/>
        </w:rPr>
        <w:t xml:space="preserve">Pentru </w:t>
      </w:r>
      <w:r w:rsidR="00664963" w:rsidRPr="00C5016C">
        <w:rPr>
          <w:bCs/>
          <w:iCs/>
          <w:noProof/>
          <w:szCs w:val="24"/>
          <w:lang w:val="en-US"/>
        </w:rPr>
        <w:t>produse</w:t>
      </w:r>
      <w:r w:rsidR="004F5CAA" w:rsidRPr="00C5016C">
        <w:rPr>
          <w:bCs/>
          <w:iCs/>
          <w:noProof/>
          <w:szCs w:val="24"/>
          <w:lang w:val="en-US"/>
        </w:rPr>
        <w:t>le furnizate</w:t>
      </w:r>
      <w:r w:rsidR="006079D3" w:rsidRPr="00C5016C">
        <w:rPr>
          <w:bCs/>
          <w:iCs/>
          <w:noProof/>
          <w:szCs w:val="24"/>
          <w:lang w:val="en-US"/>
        </w:rPr>
        <w:t xml:space="preserve"> si </w:t>
      </w:r>
      <w:r w:rsidR="00D87827" w:rsidRPr="00C5016C">
        <w:rPr>
          <w:bCs/>
          <w:iCs/>
          <w:noProof/>
          <w:szCs w:val="24"/>
          <w:lang w:val="en-US"/>
        </w:rPr>
        <w:t>montajul acestora</w:t>
      </w:r>
      <w:r w:rsidR="00773357" w:rsidRPr="00C5016C">
        <w:rPr>
          <w:bCs/>
          <w:iCs/>
          <w:noProof/>
          <w:szCs w:val="24"/>
          <w:lang w:val="en-US"/>
        </w:rPr>
        <w:t xml:space="preserve">, plăţile datorate de achizitor </w:t>
      </w:r>
      <w:r w:rsidR="00C532AD" w:rsidRPr="00C5016C">
        <w:rPr>
          <w:bCs/>
          <w:iCs/>
          <w:noProof/>
          <w:szCs w:val="24"/>
          <w:lang w:val="en-US"/>
        </w:rPr>
        <w:t>furnizor</w:t>
      </w:r>
      <w:r w:rsidR="00773357" w:rsidRPr="00C5016C">
        <w:rPr>
          <w:bCs/>
          <w:iCs/>
          <w:noProof/>
          <w:szCs w:val="24"/>
          <w:lang w:val="en-US"/>
        </w:rPr>
        <w:t xml:space="preserve">ului sunt </w:t>
      </w:r>
      <w:r w:rsidR="00664963" w:rsidRPr="00C5016C">
        <w:rPr>
          <w:bCs/>
          <w:iCs/>
          <w:noProof/>
          <w:szCs w:val="24"/>
          <w:lang w:val="en-US"/>
        </w:rPr>
        <w:t>preturile</w:t>
      </w:r>
      <w:r w:rsidR="004F5CAA" w:rsidRPr="00C5016C">
        <w:rPr>
          <w:bCs/>
          <w:iCs/>
          <w:noProof/>
          <w:szCs w:val="24"/>
          <w:lang w:val="en-US"/>
        </w:rPr>
        <w:t xml:space="preserve"> </w:t>
      </w:r>
      <w:r w:rsidR="00773357" w:rsidRPr="00C5016C">
        <w:rPr>
          <w:bCs/>
          <w:iCs/>
          <w:noProof/>
          <w:szCs w:val="24"/>
          <w:lang w:val="en-US"/>
        </w:rPr>
        <w:t>declarate în propunerea financiară, anexă la contract.</w:t>
      </w:r>
    </w:p>
    <w:p w14:paraId="407931AC" w14:textId="77777777" w:rsidR="0004044D" w:rsidRPr="005C0ACA" w:rsidRDefault="0004044D" w:rsidP="00773357">
      <w:pPr>
        <w:pStyle w:val="DefaultText"/>
        <w:jc w:val="both"/>
        <w:rPr>
          <w:szCs w:val="24"/>
          <w:highlight w:val="yellow"/>
        </w:rPr>
      </w:pPr>
    </w:p>
    <w:p w14:paraId="407931AD" w14:textId="77777777" w:rsidR="00407956" w:rsidRPr="0038036E" w:rsidRDefault="00D61270" w:rsidP="00407956">
      <w:pPr>
        <w:shd w:val="clear" w:color="auto" w:fill="FFFFFF"/>
        <w:tabs>
          <w:tab w:val="left" w:pos="338"/>
        </w:tabs>
        <w:ind w:left="7"/>
        <w:jc w:val="both"/>
        <w:rPr>
          <w:b/>
          <w:bCs/>
          <w:iCs/>
        </w:rPr>
      </w:pPr>
      <w:r w:rsidRPr="0038036E">
        <w:rPr>
          <w:b/>
          <w:bCs/>
          <w:spacing w:val="-15"/>
        </w:rPr>
        <w:t>18</w:t>
      </w:r>
      <w:r w:rsidR="00407956" w:rsidRPr="0038036E">
        <w:rPr>
          <w:b/>
          <w:bCs/>
          <w:spacing w:val="-15"/>
        </w:rPr>
        <w:t>.</w:t>
      </w:r>
      <w:r w:rsidR="007D57A4" w:rsidRPr="0038036E">
        <w:rPr>
          <w:b/>
          <w:bCs/>
          <w:iCs/>
        </w:rPr>
        <w:t xml:space="preserve">  </w:t>
      </w:r>
      <w:r w:rsidR="00407956" w:rsidRPr="0038036E">
        <w:rPr>
          <w:b/>
          <w:bCs/>
          <w:iCs/>
        </w:rPr>
        <w:t>Amendamente</w:t>
      </w:r>
    </w:p>
    <w:p w14:paraId="407931B4" w14:textId="031309A4" w:rsidR="00BE7512" w:rsidRPr="0038036E" w:rsidRDefault="0038036E" w:rsidP="001E565F">
      <w:pPr>
        <w:shd w:val="clear" w:color="auto" w:fill="FFFFFF"/>
        <w:ind w:right="7"/>
        <w:jc w:val="both"/>
      </w:pPr>
      <w:r w:rsidRPr="001C2514">
        <w:t>18.</w:t>
      </w:r>
      <w:r w:rsidR="001E565F">
        <w:t>1</w:t>
      </w:r>
      <w:r w:rsidRPr="001C2514">
        <w:t xml:space="preserve"> - </w:t>
      </w:r>
      <w:r w:rsidR="001E565F" w:rsidRPr="003643B5">
        <w:t xml:space="preserve">Părţile contractante au dreptul, pe durata îndeplinirii contractului, de a conveni modificarea clauzelor contractului, prin act adiţional, </w:t>
      </w:r>
      <w:r w:rsidR="001E565F" w:rsidRPr="003643B5">
        <w:rPr>
          <w:noProof/>
        </w:rPr>
        <w:t>fără organizarea unei noi proceduri de atribuire, în conformitate cu art. 221 din Legea nr. 98/2016 privind achiziţiile publice, cu modificarile si completarile  ulterioare.</w:t>
      </w:r>
    </w:p>
    <w:p w14:paraId="407931B5" w14:textId="77777777" w:rsidR="00B8417D" w:rsidRPr="0038036E" w:rsidRDefault="00B8417D" w:rsidP="00B8417D">
      <w:pPr>
        <w:shd w:val="clear" w:color="auto" w:fill="FFFFFF"/>
        <w:ind w:right="7"/>
        <w:jc w:val="both"/>
        <w:rPr>
          <w:bCs/>
        </w:rPr>
      </w:pPr>
    </w:p>
    <w:p w14:paraId="407931B6" w14:textId="77777777" w:rsidR="00773357" w:rsidRPr="00A3277F" w:rsidRDefault="00D61270" w:rsidP="00773357">
      <w:pPr>
        <w:pStyle w:val="Standard"/>
        <w:shd w:val="clear" w:color="auto" w:fill="FFFFFF"/>
        <w:tabs>
          <w:tab w:val="left" w:pos="345"/>
        </w:tabs>
        <w:jc w:val="both"/>
        <w:rPr>
          <w:rFonts w:ascii="Times New Roman" w:hAnsi="Times New Roman" w:cs="Times New Roman"/>
          <w:b/>
          <w:bCs/>
          <w:iCs/>
          <w:kern w:val="0"/>
          <w:sz w:val="24"/>
          <w:szCs w:val="24"/>
          <w:lang w:val="ro-RO" w:eastAsia="en-US" w:bidi="ar-SA"/>
        </w:rPr>
      </w:pPr>
      <w:r w:rsidRPr="00A3277F">
        <w:rPr>
          <w:rFonts w:ascii="Times New Roman" w:hAnsi="Times New Roman" w:cs="Times New Roman"/>
          <w:b/>
          <w:bCs/>
          <w:iCs/>
          <w:kern w:val="0"/>
          <w:sz w:val="24"/>
          <w:szCs w:val="24"/>
          <w:lang w:val="ro-RO" w:eastAsia="en-US" w:bidi="ar-SA"/>
        </w:rPr>
        <w:t>19</w:t>
      </w:r>
      <w:r w:rsidR="00773357" w:rsidRPr="00A3277F">
        <w:rPr>
          <w:rFonts w:ascii="Times New Roman" w:hAnsi="Times New Roman" w:cs="Times New Roman"/>
          <w:b/>
          <w:bCs/>
          <w:iCs/>
          <w:kern w:val="0"/>
          <w:sz w:val="24"/>
          <w:szCs w:val="24"/>
          <w:lang w:val="ro-RO" w:eastAsia="en-US" w:bidi="ar-SA"/>
        </w:rPr>
        <w:t>.   Subcontractanţi</w:t>
      </w:r>
      <w:r w:rsidR="000B7766" w:rsidRPr="00A3277F">
        <w:rPr>
          <w:rFonts w:ascii="Times New Roman" w:hAnsi="Times New Roman" w:cs="Times New Roman"/>
          <w:b/>
          <w:bCs/>
          <w:iCs/>
          <w:kern w:val="0"/>
          <w:sz w:val="24"/>
          <w:szCs w:val="24"/>
          <w:lang w:val="ro-RO" w:eastAsia="en-US" w:bidi="ar-SA"/>
        </w:rPr>
        <w:t xml:space="preserve"> </w:t>
      </w:r>
      <w:r w:rsidR="000B7766" w:rsidRPr="00A3277F">
        <w:rPr>
          <w:rFonts w:ascii="Times New Roman" w:hAnsi="Times New Roman" w:cs="Times New Roman"/>
          <w:b/>
          <w:bCs/>
        </w:rPr>
        <w:t>(</w:t>
      </w:r>
      <w:proofErr w:type="spellStart"/>
      <w:r w:rsidR="000B7766" w:rsidRPr="00A3277F">
        <w:rPr>
          <w:rFonts w:ascii="Times New Roman" w:hAnsi="Times New Roman" w:cs="Times New Roman"/>
          <w:b/>
          <w:bCs/>
          <w:i/>
          <w:sz w:val="24"/>
          <w:szCs w:val="24"/>
        </w:rPr>
        <w:t>daca</w:t>
      </w:r>
      <w:proofErr w:type="spellEnd"/>
      <w:r w:rsidR="000B7766" w:rsidRPr="00A3277F">
        <w:rPr>
          <w:rFonts w:ascii="Times New Roman" w:hAnsi="Times New Roman" w:cs="Times New Roman"/>
          <w:b/>
          <w:bCs/>
          <w:i/>
          <w:sz w:val="24"/>
          <w:szCs w:val="24"/>
        </w:rPr>
        <w:t xml:space="preserve"> </w:t>
      </w:r>
      <w:proofErr w:type="spellStart"/>
      <w:r w:rsidR="000B7766" w:rsidRPr="00A3277F">
        <w:rPr>
          <w:rFonts w:ascii="Times New Roman" w:hAnsi="Times New Roman" w:cs="Times New Roman"/>
          <w:b/>
          <w:bCs/>
          <w:i/>
          <w:sz w:val="24"/>
          <w:szCs w:val="24"/>
        </w:rPr>
        <w:t>este</w:t>
      </w:r>
      <w:proofErr w:type="spellEnd"/>
      <w:r w:rsidR="000B7766" w:rsidRPr="00A3277F">
        <w:rPr>
          <w:rFonts w:ascii="Times New Roman" w:hAnsi="Times New Roman" w:cs="Times New Roman"/>
          <w:b/>
          <w:bCs/>
          <w:i/>
          <w:sz w:val="24"/>
          <w:szCs w:val="24"/>
        </w:rPr>
        <w:t xml:space="preserve"> </w:t>
      </w:r>
      <w:proofErr w:type="spellStart"/>
      <w:r w:rsidR="000B7766" w:rsidRPr="00A3277F">
        <w:rPr>
          <w:rFonts w:ascii="Times New Roman" w:hAnsi="Times New Roman" w:cs="Times New Roman"/>
          <w:b/>
          <w:bCs/>
          <w:i/>
          <w:sz w:val="24"/>
          <w:szCs w:val="24"/>
        </w:rPr>
        <w:t>cazul</w:t>
      </w:r>
      <w:proofErr w:type="spellEnd"/>
      <w:r w:rsidR="000B7766" w:rsidRPr="00A3277F">
        <w:rPr>
          <w:rFonts w:ascii="Times New Roman" w:hAnsi="Times New Roman" w:cs="Times New Roman"/>
          <w:b/>
          <w:bCs/>
          <w:sz w:val="24"/>
          <w:szCs w:val="24"/>
        </w:rPr>
        <w:t>)</w:t>
      </w:r>
    </w:p>
    <w:p w14:paraId="407931B7" w14:textId="77777777" w:rsidR="00EF1D8A" w:rsidRPr="00A3277F" w:rsidRDefault="00EF1D8A" w:rsidP="00EF1D8A">
      <w:pPr>
        <w:shd w:val="clear" w:color="auto" w:fill="FFFFFF"/>
        <w:jc w:val="both"/>
      </w:pPr>
      <w:r w:rsidRPr="00A3277F">
        <w:rPr>
          <w:bCs/>
        </w:rPr>
        <w:t>19.1.</w:t>
      </w:r>
      <w:bookmarkStart w:id="18" w:name="do|ax1|siIV|pt15|sp15.12."/>
      <w:bookmarkEnd w:id="18"/>
      <w:r w:rsidRPr="00A3277F">
        <w:t xml:space="preserve"> Furnizorul are obligaţia de a încheia contracte cu subcontractantii desemnaţi, în aceleaşi condiţii în care el a semnat contractul cu achizitorul.</w:t>
      </w:r>
    </w:p>
    <w:p w14:paraId="407931B8" w14:textId="77777777" w:rsidR="00EF1D8A" w:rsidRPr="00A3277F" w:rsidRDefault="00EF1D8A" w:rsidP="00EF1D8A">
      <w:pPr>
        <w:shd w:val="clear" w:color="auto" w:fill="FFFFFF"/>
        <w:jc w:val="both"/>
      </w:pPr>
      <w:r w:rsidRPr="00A3277F">
        <w:rPr>
          <w:bCs/>
        </w:rPr>
        <w:t>19.2.</w:t>
      </w:r>
      <w:r w:rsidRPr="00A3277F">
        <w:t xml:space="preserve"> - </w:t>
      </w:r>
      <w:r w:rsidRPr="00A3277F">
        <w:rPr>
          <w:bCs/>
        </w:rPr>
        <w:t xml:space="preserve">(1) </w:t>
      </w:r>
      <w:r w:rsidRPr="00A3277F">
        <w:t xml:space="preserve">Furnizorul are obligaţia de a prezenta la încheierea contractului, toate contractele încheiate cu subcontractantii desemnaţi. </w:t>
      </w:r>
    </w:p>
    <w:p w14:paraId="407931B9" w14:textId="77777777" w:rsidR="00EF1D8A" w:rsidRPr="00A3277F" w:rsidRDefault="00EF1D8A" w:rsidP="00EF1D8A">
      <w:pPr>
        <w:shd w:val="clear" w:color="auto" w:fill="FFFFFF"/>
        <w:jc w:val="both"/>
      </w:pPr>
      <w:r w:rsidRPr="00A3277F">
        <w:rPr>
          <w:bCs/>
        </w:rPr>
        <w:t>(2)</w:t>
      </w:r>
      <w:r w:rsidRPr="00A3277F">
        <w:t xml:space="preserve"> Lista subcontractantilor, cu datele de recunoaştere ale acestora, cât şi contractele încheiate cu aceştia se constituie în anexe la contract.</w:t>
      </w:r>
    </w:p>
    <w:p w14:paraId="407931BA" w14:textId="77777777" w:rsidR="00EF1D8A" w:rsidRPr="00A3277F" w:rsidRDefault="00EF1D8A" w:rsidP="00EF1D8A">
      <w:pPr>
        <w:shd w:val="clear" w:color="auto" w:fill="FFFFFF"/>
        <w:jc w:val="both"/>
      </w:pPr>
      <w:r w:rsidRPr="00A3277F">
        <w:rPr>
          <w:bCs/>
        </w:rPr>
        <w:lastRenderedPageBreak/>
        <w:t>19.3</w:t>
      </w:r>
      <w:r w:rsidRPr="00A3277F">
        <w:t xml:space="preserve"> -</w:t>
      </w:r>
      <w:r w:rsidRPr="00A3277F">
        <w:rPr>
          <w:bCs/>
        </w:rPr>
        <w:t xml:space="preserve"> (1) </w:t>
      </w:r>
      <w:r w:rsidRPr="00A3277F">
        <w:t>Furnizorul este pe deplin răspunzător faţă de achizitor de modul în care îndeplineşte contractul.</w:t>
      </w:r>
    </w:p>
    <w:p w14:paraId="407931BB" w14:textId="77777777" w:rsidR="00EF1D8A" w:rsidRPr="00A3277F" w:rsidRDefault="00EF1D8A" w:rsidP="00EF1D8A">
      <w:pPr>
        <w:shd w:val="clear" w:color="auto" w:fill="FFFFFF"/>
        <w:jc w:val="both"/>
      </w:pPr>
      <w:r w:rsidRPr="00A3277F">
        <w:rPr>
          <w:bCs/>
        </w:rPr>
        <w:t>(2)</w:t>
      </w:r>
      <w:r w:rsidRPr="00A3277F">
        <w:t xml:space="preserve"> Subcontractantul este pe deplin răspunzător faţă de furnizor de modul în care îşi îndeplineşte partea sa din contract.</w:t>
      </w:r>
    </w:p>
    <w:p w14:paraId="407931BC" w14:textId="77777777" w:rsidR="00EF1D8A" w:rsidRPr="00A3277F" w:rsidRDefault="00EF1D8A" w:rsidP="00EF1D8A">
      <w:pPr>
        <w:shd w:val="clear" w:color="auto" w:fill="FFFFFF"/>
        <w:jc w:val="both"/>
      </w:pPr>
      <w:r w:rsidRPr="00A3277F">
        <w:rPr>
          <w:bCs/>
        </w:rPr>
        <w:t>(3)</w:t>
      </w:r>
      <w:r w:rsidRPr="00A3277F">
        <w:t xml:space="preserve"> Furnizorul are dreptul de a pretinde daune-interese subcontractantilor dacă aceştia nu îşi îndeplinesc partea lor din contract.</w:t>
      </w:r>
    </w:p>
    <w:p w14:paraId="407931BD" w14:textId="77777777" w:rsidR="00EF1D8A" w:rsidRPr="00A3277F" w:rsidRDefault="00EF1D8A" w:rsidP="00EF1D8A">
      <w:pPr>
        <w:shd w:val="clear" w:color="auto" w:fill="FFFFFF"/>
        <w:jc w:val="both"/>
      </w:pPr>
      <w:r w:rsidRPr="00A3277F">
        <w:rPr>
          <w:bCs/>
        </w:rPr>
        <w:t>19.4</w:t>
      </w:r>
      <w:r w:rsidRPr="00A3277F">
        <w:t xml:space="preserve"> - Furnizorul poate schimba oricare subcontractant numai dacă acesta nu şi-a îndeplinit partea sa din contract. Schimbarea subcontractantului nu va schimba preţul contractului şi va fi notificată achizitorului.</w:t>
      </w:r>
    </w:p>
    <w:p w14:paraId="407931BE" w14:textId="77777777" w:rsidR="00EF1D8A" w:rsidRPr="00A3277F" w:rsidRDefault="00EF1D8A" w:rsidP="00EF1D8A">
      <w:pPr>
        <w:shd w:val="clear" w:color="auto" w:fill="FFFFFF"/>
        <w:jc w:val="both"/>
      </w:pPr>
      <w:r w:rsidRPr="00A3277F">
        <w:rPr>
          <w:bCs/>
        </w:rPr>
        <w:t>19.5</w:t>
      </w:r>
      <w:r w:rsidRPr="00A3277F">
        <w:t xml:space="preserve"> – Furnizorul are dreptul de a implica noi subcontractanti, pe durata executarii contractului, cu conditia ca nominalizarea acestora sa nu reprezinte o modificare substantiala a contractului, in conditiile art. 221 din Legea nr. 98/2016, cu modificarile si completarile ulterioare.</w:t>
      </w:r>
    </w:p>
    <w:p w14:paraId="407931BF" w14:textId="77777777" w:rsidR="00EF1D8A" w:rsidRPr="00A3277F" w:rsidRDefault="00EF1D8A" w:rsidP="00EF1D8A">
      <w:pPr>
        <w:shd w:val="clear" w:color="auto" w:fill="FFFFFF"/>
        <w:jc w:val="both"/>
      </w:pPr>
      <w:r w:rsidRPr="00A3277F">
        <w:rPr>
          <w:bCs/>
        </w:rPr>
        <w:t>19.6</w:t>
      </w:r>
      <w:r w:rsidRPr="00A3277F">
        <w:t xml:space="preserve"> – Pe parcursul derularii contractului, furnizorul are dreptul de a inlocui subcontractantii, sau de a introduce noi subcontractanti cu acordul Achizitorului, in urmatoarele situatii:</w:t>
      </w:r>
    </w:p>
    <w:p w14:paraId="407931C0" w14:textId="77777777" w:rsidR="00EF1D8A" w:rsidRPr="00A3277F" w:rsidRDefault="00EF1D8A" w:rsidP="00EF1D8A">
      <w:pPr>
        <w:shd w:val="clear" w:color="auto" w:fill="FFFFFF"/>
        <w:jc w:val="both"/>
      </w:pPr>
      <w:r w:rsidRPr="00A3277F">
        <w:t>a) inlocuirea subcontractantilor nominalizati in oferta si ale caror activitati au fost indicate in oferta ca fiind realizate de subcontractanti;</w:t>
      </w:r>
    </w:p>
    <w:p w14:paraId="407931C1" w14:textId="77777777" w:rsidR="00EF1D8A" w:rsidRPr="00A3277F" w:rsidRDefault="00EF1D8A" w:rsidP="00EF1D8A">
      <w:pPr>
        <w:shd w:val="clear" w:color="auto" w:fill="FFFFFF"/>
        <w:jc w:val="both"/>
      </w:pPr>
      <w:r w:rsidRPr="00A3277F">
        <w:t>b) declararea unor noi subcontractanti ulterior semnarii contractului de achizitie publica in conditiile in care activitatile ce urmeaza a fi subcontractate au fost prevazute in oferta fara a se indica initial optiunea subcontractarii acestora;</w:t>
      </w:r>
    </w:p>
    <w:p w14:paraId="407931C2" w14:textId="77777777" w:rsidR="00EF1D8A" w:rsidRPr="00A3277F" w:rsidRDefault="00EF1D8A" w:rsidP="00EF1D8A">
      <w:pPr>
        <w:shd w:val="clear" w:color="auto" w:fill="FFFFFF"/>
        <w:jc w:val="both"/>
      </w:pPr>
      <w:r w:rsidRPr="00A3277F">
        <w:t>c) renuntarea/retragera subcontractantilor din contractul de achizitie publica.</w:t>
      </w:r>
    </w:p>
    <w:p w14:paraId="407931C3" w14:textId="77777777" w:rsidR="00EF1D8A" w:rsidRPr="00A3277F" w:rsidRDefault="00EF1D8A" w:rsidP="00EF1D8A">
      <w:pPr>
        <w:shd w:val="clear" w:color="auto" w:fill="FFFFFF"/>
        <w:jc w:val="both"/>
      </w:pPr>
      <w:r w:rsidRPr="00A3277F">
        <w:rPr>
          <w:bCs/>
        </w:rPr>
        <w:t>19.7</w:t>
      </w:r>
      <w:r w:rsidRPr="00A3277F">
        <w:t xml:space="preserve"> – Noii subcontractanti au obligatia de  prezenta o declaratie pe proprie raspundere prin care isi asuma respectarea prevederilor caietului de sarcini si a propunerii tehnice depusa de catre furnizor la oferta, aferenta activitatii supuse subcontractarii.</w:t>
      </w:r>
    </w:p>
    <w:p w14:paraId="407931C4" w14:textId="77777777" w:rsidR="00EF1D8A" w:rsidRPr="00A3277F" w:rsidRDefault="00EF1D8A" w:rsidP="00EF1D8A">
      <w:pPr>
        <w:shd w:val="clear" w:color="auto" w:fill="FFFFFF"/>
        <w:jc w:val="both"/>
      </w:pPr>
      <w:r w:rsidRPr="00A3277F">
        <w:rPr>
          <w:bCs/>
        </w:rPr>
        <w:t>19.8</w:t>
      </w:r>
      <w:r w:rsidRPr="00A3277F">
        <w:t xml:space="preserve"> – Achizitorul are obligatia de a solicita prezentarea contractelor incheiate intre furnizor si subcontractantii declarati ulterior, care sa contina obligatoriu, cel putin urmatoarele:</w:t>
      </w:r>
    </w:p>
    <w:p w14:paraId="407931C5" w14:textId="77777777" w:rsidR="00EF1D8A" w:rsidRPr="00A3277F" w:rsidRDefault="00EF1D8A" w:rsidP="00EF1D8A">
      <w:pPr>
        <w:shd w:val="clear" w:color="auto" w:fill="FFFFFF"/>
        <w:jc w:val="both"/>
      </w:pPr>
      <w:r w:rsidRPr="00A3277F">
        <w:t>a) activitatile ce</w:t>
      </w:r>
      <w:r w:rsidR="00774D71" w:rsidRPr="00A3277F">
        <w:t xml:space="preserve"> </w:t>
      </w:r>
      <w:r w:rsidRPr="00A3277F">
        <w:t>urmeaza a fi subcontractate;</w:t>
      </w:r>
    </w:p>
    <w:p w14:paraId="407931C6" w14:textId="77777777" w:rsidR="00EF1D8A" w:rsidRPr="00A3277F" w:rsidRDefault="00EF1D8A" w:rsidP="00EF1D8A">
      <w:pPr>
        <w:shd w:val="clear" w:color="auto" w:fill="FFFFFF"/>
        <w:jc w:val="both"/>
      </w:pPr>
      <w:r w:rsidRPr="00A3277F">
        <w:t>b) numele, datele de contact, reprezentantii legali ai noilor subcontractanti;</w:t>
      </w:r>
    </w:p>
    <w:p w14:paraId="407931C7" w14:textId="77777777" w:rsidR="00EF1D8A" w:rsidRPr="00A3277F" w:rsidRDefault="00EF1D8A" w:rsidP="00EF1D8A">
      <w:pPr>
        <w:shd w:val="clear" w:color="auto" w:fill="FFFFFF"/>
        <w:jc w:val="both"/>
      </w:pPr>
      <w:r w:rsidRPr="00A3277F">
        <w:t>c) valoarea aferenta prestatiilor noilor subcontractanti.</w:t>
      </w:r>
    </w:p>
    <w:p w14:paraId="407931C8" w14:textId="77777777" w:rsidR="00EF1D8A" w:rsidRPr="00A3277F" w:rsidRDefault="00EF1D8A" w:rsidP="00EF1D8A">
      <w:pPr>
        <w:shd w:val="clear" w:color="auto" w:fill="FFFFFF"/>
        <w:jc w:val="both"/>
      </w:pPr>
      <w:r w:rsidRPr="00A3277F">
        <w:rPr>
          <w:bCs/>
        </w:rPr>
        <w:t>19.9</w:t>
      </w:r>
      <w:r w:rsidRPr="00A3277F">
        <w:t xml:space="preserve"> – Contractele prezentate conform punctului 1</w:t>
      </w:r>
      <w:r w:rsidR="00081ECB" w:rsidRPr="00A3277F">
        <w:t>9</w:t>
      </w:r>
      <w:r w:rsidRPr="00A3277F">
        <w:t>.8 vor fi in concordanta cu oferta si vor fi anexa la prezentul contract.</w:t>
      </w:r>
    </w:p>
    <w:p w14:paraId="407931C9" w14:textId="77777777" w:rsidR="00EF1D8A" w:rsidRPr="00A3277F" w:rsidRDefault="00EF1D8A" w:rsidP="00EF1D8A">
      <w:pPr>
        <w:shd w:val="clear" w:color="auto" w:fill="FFFFFF"/>
        <w:jc w:val="both"/>
      </w:pPr>
      <w:r w:rsidRPr="00A3277F">
        <w:rPr>
          <w:bCs/>
        </w:rPr>
        <w:t>19.10</w:t>
      </w:r>
      <w:r w:rsidRPr="00A3277F">
        <w:t xml:space="preserve"> – Achizitorul va efectua plati direct catre subcontractant/ subcontractantii care isi exprima optiunea in acest sens, printr-o instiintare, doar atunci cand prestatia acestora este confirmata prin documente ageate de toate cele trei parti, respectiv achizitor, furnizor si subcontracatant, sau de achizitor si subcontractant atunci cand, in mod nejustificat, achizitorul blocheaza confirmarea obligatiilor asumate de subcontractant.</w:t>
      </w:r>
    </w:p>
    <w:p w14:paraId="407931CA" w14:textId="77777777" w:rsidR="00EF1D8A" w:rsidRPr="00A3277F" w:rsidRDefault="00EF1D8A" w:rsidP="00EF1D8A">
      <w:pPr>
        <w:shd w:val="clear" w:color="auto" w:fill="FFFFFF"/>
        <w:jc w:val="both"/>
      </w:pPr>
      <w:r w:rsidRPr="00A3277F">
        <w:rPr>
          <w:bCs/>
        </w:rPr>
        <w:t>19.11</w:t>
      </w:r>
      <w:r w:rsidRPr="00A3277F">
        <w:t xml:space="preserve"> – Subcontractantul/subcontractantii isi exprima optiunea de a fi platit/platiti direct de catre achizitor, la momentul incheierii contractului de achizitie publica, sau la momentul introducerii acestora in contractul de achizitie publica.</w:t>
      </w:r>
    </w:p>
    <w:p w14:paraId="407931CB" w14:textId="77777777" w:rsidR="00EF1D8A" w:rsidRPr="00A3277F" w:rsidRDefault="00EF1D8A" w:rsidP="00EF1D8A">
      <w:pPr>
        <w:shd w:val="clear" w:color="auto" w:fill="FFFFFF"/>
        <w:jc w:val="both"/>
      </w:pPr>
      <w:r w:rsidRPr="00A3277F">
        <w:rPr>
          <w:bCs/>
        </w:rPr>
        <w:t>19.12</w:t>
      </w:r>
      <w:r w:rsidRPr="00A3277F">
        <w:t xml:space="preserve"> – Dispozitiile prevazute la art. 19.10 si art. 19.11, nu diminueaza raspunderea furnizorului in ceea ce priveste modul de indeplinire a prezentului contract de achizitie publica.</w:t>
      </w:r>
    </w:p>
    <w:p w14:paraId="407931CC" w14:textId="77777777" w:rsidR="00EF1D8A" w:rsidRPr="00A3277F" w:rsidRDefault="00EF1D8A" w:rsidP="00EF1D8A">
      <w:pPr>
        <w:shd w:val="clear" w:color="auto" w:fill="FFFFFF"/>
        <w:jc w:val="both"/>
        <w:rPr>
          <w:b/>
          <w:bCs/>
        </w:rPr>
      </w:pPr>
      <w:bookmarkStart w:id="19" w:name="do|ax1|siIV|pt16"/>
      <w:bookmarkEnd w:id="19"/>
    </w:p>
    <w:p w14:paraId="407931CD" w14:textId="77777777" w:rsidR="00EF1D8A" w:rsidRPr="00A3277F" w:rsidRDefault="000C4BE1" w:rsidP="00EF1D8A">
      <w:pPr>
        <w:pStyle w:val="DefaultText2"/>
        <w:ind w:left="540" w:hanging="540"/>
        <w:jc w:val="both"/>
        <w:rPr>
          <w:noProof w:val="0"/>
        </w:rPr>
      </w:pPr>
      <w:r w:rsidRPr="00A3277F">
        <w:rPr>
          <w:b/>
          <w:bCs/>
        </w:rPr>
        <w:t>20</w:t>
      </w:r>
      <w:r w:rsidR="00EF1D8A" w:rsidRPr="00A3277F">
        <w:rPr>
          <w:b/>
          <w:bCs/>
          <w:noProof w:val="0"/>
        </w:rPr>
        <w:t xml:space="preserve">. </w:t>
      </w:r>
      <w:proofErr w:type="spellStart"/>
      <w:r w:rsidR="00EF1D8A" w:rsidRPr="00A3277F">
        <w:rPr>
          <w:b/>
          <w:bCs/>
          <w:noProof w:val="0"/>
        </w:rPr>
        <w:t>Obligatiile</w:t>
      </w:r>
      <w:proofErr w:type="spellEnd"/>
      <w:r w:rsidR="00EF1D8A" w:rsidRPr="00A3277F">
        <w:rPr>
          <w:b/>
          <w:bCs/>
          <w:noProof w:val="0"/>
        </w:rPr>
        <w:t xml:space="preserve"> </w:t>
      </w:r>
      <w:proofErr w:type="spellStart"/>
      <w:r w:rsidR="00EF1D8A" w:rsidRPr="00A3277F">
        <w:rPr>
          <w:b/>
          <w:bCs/>
          <w:noProof w:val="0"/>
        </w:rPr>
        <w:t>tertului</w:t>
      </w:r>
      <w:proofErr w:type="spellEnd"/>
      <w:r w:rsidR="00EF1D8A" w:rsidRPr="00A3277F">
        <w:rPr>
          <w:b/>
          <w:bCs/>
          <w:noProof w:val="0"/>
        </w:rPr>
        <w:t xml:space="preserve"> </w:t>
      </w:r>
      <w:proofErr w:type="spellStart"/>
      <w:r w:rsidR="00EF1D8A" w:rsidRPr="00A3277F">
        <w:rPr>
          <w:b/>
          <w:bCs/>
          <w:noProof w:val="0"/>
        </w:rPr>
        <w:t>sustinator</w:t>
      </w:r>
      <w:proofErr w:type="spellEnd"/>
      <w:r w:rsidR="00EF1D8A" w:rsidRPr="00A3277F">
        <w:rPr>
          <w:b/>
          <w:bCs/>
          <w:noProof w:val="0"/>
        </w:rPr>
        <w:t xml:space="preserve"> (</w:t>
      </w:r>
      <w:proofErr w:type="spellStart"/>
      <w:r w:rsidR="00EF1D8A" w:rsidRPr="00A3277F">
        <w:rPr>
          <w:b/>
          <w:bCs/>
          <w:i/>
          <w:noProof w:val="0"/>
        </w:rPr>
        <w:t>daca</w:t>
      </w:r>
      <w:proofErr w:type="spellEnd"/>
      <w:r w:rsidR="00EF1D8A" w:rsidRPr="00A3277F">
        <w:rPr>
          <w:b/>
          <w:bCs/>
          <w:i/>
          <w:noProof w:val="0"/>
        </w:rPr>
        <w:t xml:space="preserve"> </w:t>
      </w:r>
      <w:proofErr w:type="spellStart"/>
      <w:proofErr w:type="gramStart"/>
      <w:r w:rsidR="00EF1D8A" w:rsidRPr="00A3277F">
        <w:rPr>
          <w:b/>
          <w:bCs/>
          <w:i/>
          <w:noProof w:val="0"/>
        </w:rPr>
        <w:t>este</w:t>
      </w:r>
      <w:proofErr w:type="spellEnd"/>
      <w:proofErr w:type="gramEnd"/>
      <w:r w:rsidR="00EF1D8A" w:rsidRPr="00A3277F">
        <w:rPr>
          <w:b/>
          <w:bCs/>
          <w:i/>
          <w:noProof w:val="0"/>
        </w:rPr>
        <w:t xml:space="preserve"> </w:t>
      </w:r>
      <w:proofErr w:type="spellStart"/>
      <w:r w:rsidR="00EF1D8A" w:rsidRPr="00A3277F">
        <w:rPr>
          <w:b/>
          <w:bCs/>
          <w:i/>
          <w:noProof w:val="0"/>
        </w:rPr>
        <w:t>cazul</w:t>
      </w:r>
      <w:proofErr w:type="spellEnd"/>
      <w:r w:rsidR="00EF1D8A" w:rsidRPr="00A3277F">
        <w:rPr>
          <w:b/>
          <w:bCs/>
          <w:noProof w:val="0"/>
        </w:rPr>
        <w:t>)</w:t>
      </w:r>
    </w:p>
    <w:p w14:paraId="407931CE" w14:textId="77777777" w:rsidR="00EF1D8A" w:rsidRPr="00A3277F" w:rsidRDefault="000C4BE1" w:rsidP="00EF1D8A">
      <w:pPr>
        <w:jc w:val="both"/>
      </w:pPr>
      <w:r w:rsidRPr="00A3277F">
        <w:rPr>
          <w:bCs/>
          <w:noProof/>
        </w:rPr>
        <w:t>20</w:t>
      </w:r>
      <w:r w:rsidR="00EF1D8A" w:rsidRPr="00A3277F">
        <w:rPr>
          <w:bCs/>
          <w:noProof/>
        </w:rPr>
        <w:t>.1</w:t>
      </w:r>
      <w:r w:rsidR="00EF1D8A" w:rsidRPr="00A3277F">
        <w:t xml:space="preserve"> - In cazul in care furnizorul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furnizorul a primit susutinere din partea tertului sustinator.</w:t>
      </w:r>
    </w:p>
    <w:p w14:paraId="407931CF" w14:textId="77777777" w:rsidR="00EF1D8A" w:rsidRPr="00A3277F" w:rsidRDefault="0016432A" w:rsidP="00EF1D8A">
      <w:pPr>
        <w:jc w:val="both"/>
      </w:pPr>
      <w:r w:rsidRPr="00A3277F">
        <w:rPr>
          <w:bCs/>
          <w:noProof/>
        </w:rPr>
        <w:t>20</w:t>
      </w:r>
      <w:r w:rsidR="00EF1D8A" w:rsidRPr="00A3277F">
        <w:rPr>
          <w:bCs/>
          <w:noProof/>
        </w:rPr>
        <w:t>.2</w:t>
      </w:r>
      <w:r w:rsidR="00EF1D8A" w:rsidRPr="00A3277F">
        <w:t xml:space="preserve"> - Achizitorul va urmari orice pretentie la daune pe care furnizorul ar putea sa o aiba impotriva tertului sustinator, pentru nerespectarea obligatiilor asumate prin angajamentul ferm de sustinere.</w:t>
      </w:r>
    </w:p>
    <w:p w14:paraId="407931D0" w14:textId="77777777" w:rsidR="00EF1D8A" w:rsidRPr="00A3277F" w:rsidRDefault="0016432A" w:rsidP="00EF1D8A">
      <w:pPr>
        <w:jc w:val="both"/>
      </w:pPr>
      <w:r w:rsidRPr="00A3277F">
        <w:rPr>
          <w:bCs/>
          <w:noProof/>
        </w:rPr>
        <w:t>20</w:t>
      </w:r>
      <w:r w:rsidR="00EF1D8A" w:rsidRPr="00A3277F">
        <w:rPr>
          <w:bCs/>
          <w:noProof/>
        </w:rPr>
        <w:t>.3</w:t>
      </w:r>
      <w:r w:rsidR="00EF1D8A" w:rsidRPr="00A3277F">
        <w:t xml:space="preserve"> - In cazul in care pe perioada derularii contractului va fi necesara interventia tertului sustinator, aceasta se va face prin Act aditional semnat intre achizitor, tertul sustinator si furnizor. Dupa incheierea Actului aditional, termenul de mobilizare a tuturor resurselor in vederea ducerii la indeplinire a contractului este de maxim 5 zile lucratoare de la data semnarii Actului aditional.</w:t>
      </w:r>
    </w:p>
    <w:p w14:paraId="407931D1" w14:textId="77777777" w:rsidR="00EF1D8A" w:rsidRPr="00A3277F" w:rsidRDefault="0016432A" w:rsidP="00EF1D8A">
      <w:pPr>
        <w:jc w:val="both"/>
      </w:pPr>
      <w:r w:rsidRPr="00A3277F">
        <w:rPr>
          <w:bCs/>
          <w:noProof/>
        </w:rPr>
        <w:lastRenderedPageBreak/>
        <w:t>20</w:t>
      </w:r>
      <w:r w:rsidR="00EF1D8A" w:rsidRPr="00A3277F">
        <w:rPr>
          <w:bCs/>
          <w:noProof/>
        </w:rPr>
        <w:t>.4</w:t>
      </w:r>
      <w:r w:rsidR="00EF1D8A" w:rsidRPr="00A3277F">
        <w:t xml:space="preserve"> - Tertul sustinator va raspunde pentru prejudiciile cauzate achizitorului, ca urmare a nerespectarii obligatiilor prevazute in angajamentul ferm de sustinere, achizitorul avand posibilitatea de actiune directa impotriva tertului sustinator.</w:t>
      </w:r>
    </w:p>
    <w:p w14:paraId="407931D2" w14:textId="77777777" w:rsidR="00EF1D8A" w:rsidRPr="005C0ACA" w:rsidRDefault="00EF1D8A" w:rsidP="00EF1D8A">
      <w:pPr>
        <w:jc w:val="both"/>
        <w:rPr>
          <w:highlight w:val="yellow"/>
        </w:rPr>
      </w:pPr>
    </w:p>
    <w:p w14:paraId="407931D8" w14:textId="01F4D1A0" w:rsidR="00EF1D8A" w:rsidRPr="00564A6C" w:rsidRDefault="00BF4E93" w:rsidP="00EF1D8A">
      <w:pPr>
        <w:autoSpaceDE w:val="0"/>
        <w:autoSpaceDN w:val="0"/>
        <w:adjustRightInd w:val="0"/>
        <w:rPr>
          <w:b/>
          <w:bCs/>
        </w:rPr>
      </w:pPr>
      <w:bookmarkStart w:id="20" w:name="do|ax1|siIV|pt19|sp19.4."/>
      <w:bookmarkEnd w:id="20"/>
      <w:r w:rsidRPr="00564A6C">
        <w:rPr>
          <w:b/>
          <w:bCs/>
        </w:rPr>
        <w:t>21</w:t>
      </w:r>
      <w:r w:rsidR="00EF1D8A" w:rsidRPr="00564A6C">
        <w:rPr>
          <w:b/>
          <w:bCs/>
        </w:rPr>
        <w:t>.Cesiunea</w:t>
      </w:r>
    </w:p>
    <w:p w14:paraId="407931D9" w14:textId="77777777" w:rsidR="00EF1D8A" w:rsidRPr="00564A6C" w:rsidRDefault="00EF1D8A" w:rsidP="00EF1D8A">
      <w:pPr>
        <w:shd w:val="clear" w:color="auto" w:fill="FFFFFF"/>
        <w:jc w:val="both"/>
      </w:pPr>
      <w:bookmarkStart w:id="21" w:name="do|ax1|siIV|pt16|sp16.1."/>
      <w:bookmarkEnd w:id="21"/>
      <w:r w:rsidRPr="00564A6C">
        <w:rPr>
          <w:bCs/>
        </w:rPr>
        <w:t>20.1.</w:t>
      </w:r>
      <w:bookmarkStart w:id="22" w:name="do|ax1|siIV|pt17"/>
      <w:bookmarkEnd w:id="22"/>
      <w:r w:rsidRPr="00564A6C">
        <w:rPr>
          <w:lang w:val="it-IT"/>
        </w:rPr>
        <w:t xml:space="preserve"> </w:t>
      </w:r>
      <w:r w:rsidRPr="00564A6C">
        <w:t>Oricare dintre partile contractante are dreptul de a cesiona creantele nascute din prezentul contract, dar numai dupa primirea acordului scris al celeilalte parti, sub sanctiunea rezilierii contractului in conditiile prevazute de prezentul contract.</w:t>
      </w:r>
    </w:p>
    <w:p w14:paraId="407931DA" w14:textId="77777777" w:rsidR="00EF2238" w:rsidRPr="005C0ACA" w:rsidRDefault="00EF2238" w:rsidP="00407956">
      <w:pPr>
        <w:pStyle w:val="DefaultText2"/>
        <w:jc w:val="both"/>
        <w:rPr>
          <w:b/>
          <w:bCs/>
          <w:iCs/>
          <w:highlight w:val="yellow"/>
        </w:rPr>
      </w:pPr>
    </w:p>
    <w:p w14:paraId="771E7AE0" w14:textId="77777777" w:rsidR="00F25D0D" w:rsidRPr="00F25D0D" w:rsidRDefault="00F25D0D" w:rsidP="00F25D0D">
      <w:pPr>
        <w:shd w:val="clear" w:color="auto" w:fill="FFFFFF"/>
        <w:tabs>
          <w:tab w:val="left" w:pos="353"/>
        </w:tabs>
        <w:jc w:val="both"/>
        <w:rPr>
          <w:lang w:val="it-IT"/>
        </w:rPr>
      </w:pPr>
      <w:r w:rsidRPr="00F25D0D">
        <w:rPr>
          <w:b/>
          <w:bCs/>
          <w:spacing w:val="-11"/>
        </w:rPr>
        <w:t xml:space="preserve">22. </w:t>
      </w:r>
      <w:r w:rsidRPr="00F25D0D">
        <w:rPr>
          <w:b/>
          <w:bCs/>
          <w:i/>
          <w:iCs/>
        </w:rPr>
        <w:t>Forţa majoră</w:t>
      </w:r>
    </w:p>
    <w:p w14:paraId="675CDA5C" w14:textId="77777777" w:rsidR="00F25D0D" w:rsidRPr="00F25D0D" w:rsidRDefault="00F25D0D" w:rsidP="00F25D0D">
      <w:pPr>
        <w:shd w:val="clear" w:color="auto" w:fill="FFFFFF"/>
        <w:tabs>
          <w:tab w:val="left" w:pos="482"/>
        </w:tabs>
        <w:jc w:val="both"/>
        <w:rPr>
          <w:spacing w:val="-12"/>
        </w:rPr>
      </w:pPr>
      <w:r w:rsidRPr="00F25D0D">
        <w:t>22.1 - Forţa majoră este constatată de o autoritate competentă.</w:t>
      </w:r>
    </w:p>
    <w:p w14:paraId="7031E658" w14:textId="77777777" w:rsidR="00F25D0D" w:rsidRPr="00F25D0D" w:rsidRDefault="00F25D0D" w:rsidP="00F25D0D">
      <w:pPr>
        <w:shd w:val="clear" w:color="auto" w:fill="FFFFFF"/>
        <w:tabs>
          <w:tab w:val="left" w:pos="482"/>
        </w:tabs>
        <w:jc w:val="both"/>
        <w:rPr>
          <w:spacing w:val="-7"/>
        </w:rPr>
      </w:pPr>
      <w:r w:rsidRPr="00F25D0D">
        <w:t>22.2 - Forţa majoră exonerează părţile contractante de îndeplinirea obligaţiilor asumate prin prezentul contract, pe toată perioada în care aceasta acţionează.</w:t>
      </w:r>
    </w:p>
    <w:p w14:paraId="455E9F87" w14:textId="77777777" w:rsidR="00F25D0D" w:rsidRPr="00F25D0D" w:rsidRDefault="00F25D0D" w:rsidP="00F25D0D">
      <w:pPr>
        <w:shd w:val="clear" w:color="auto" w:fill="FFFFFF"/>
        <w:tabs>
          <w:tab w:val="left" w:pos="482"/>
        </w:tabs>
        <w:jc w:val="both"/>
        <w:rPr>
          <w:spacing w:val="-9"/>
        </w:rPr>
      </w:pPr>
      <w:r w:rsidRPr="00F25D0D">
        <w:t>22.3 - Indeplinirea contractului va fi suspendată în perioada de acţiune a forţei majore, dar fără a prejudicia drepturile ce li se cuveneau părţilor până la apariţia acesteia.</w:t>
      </w:r>
    </w:p>
    <w:p w14:paraId="5A1AC4B3" w14:textId="77777777" w:rsidR="00F25D0D" w:rsidRPr="00F25D0D" w:rsidRDefault="00F25D0D" w:rsidP="00F25D0D">
      <w:pPr>
        <w:shd w:val="clear" w:color="auto" w:fill="FFFFFF"/>
        <w:tabs>
          <w:tab w:val="left" w:pos="482"/>
        </w:tabs>
        <w:ind w:right="7"/>
        <w:jc w:val="both"/>
        <w:rPr>
          <w:spacing w:val="-6"/>
        </w:rPr>
      </w:pPr>
      <w:r w:rsidRPr="00F25D0D">
        <w:t>22.4 - Partea contractantă care invocă forţa majoră are obligaţia de a notifica celeilalte părţi, imediat şi în mod complet, producerea acesteia şi să ia orice măsuri care îi stau la dispoziţie în vederea limitării consecinţelor.</w:t>
      </w:r>
    </w:p>
    <w:p w14:paraId="4FF8EBE1" w14:textId="77777777" w:rsidR="00F25D0D" w:rsidRPr="00F25D0D" w:rsidRDefault="00F25D0D" w:rsidP="00F25D0D">
      <w:pPr>
        <w:shd w:val="clear" w:color="auto" w:fill="FFFFFF"/>
        <w:tabs>
          <w:tab w:val="left" w:pos="482"/>
        </w:tabs>
        <w:jc w:val="both"/>
      </w:pPr>
      <w:r w:rsidRPr="00F25D0D">
        <w:t>22.5 - Dacă forţa majoră acţionează sau se estimează ca va acţiona o perioadă mai mare de 2 luni, fiecare parte va avea dreptul să notifice celeilalte părţi încetarea de plin drept a prezentului contract, fără ca vreuna din părţi să poată pretindă celeilalte daune-interese.</w:t>
      </w:r>
    </w:p>
    <w:p w14:paraId="407931E1" w14:textId="77777777" w:rsidR="007F5CCB" w:rsidRPr="005C0ACA" w:rsidRDefault="007F5CCB" w:rsidP="00407956">
      <w:pPr>
        <w:pStyle w:val="DefaultText2"/>
        <w:jc w:val="both"/>
        <w:rPr>
          <w:b/>
          <w:bCs/>
          <w:iCs/>
          <w:highlight w:val="yellow"/>
        </w:rPr>
      </w:pPr>
    </w:p>
    <w:p w14:paraId="407931E6" w14:textId="77777777" w:rsidR="00053A3B" w:rsidRPr="00823618" w:rsidRDefault="00053A3B" w:rsidP="00053A3B">
      <w:pPr>
        <w:shd w:val="clear" w:color="auto" w:fill="FFFFFF"/>
        <w:tabs>
          <w:tab w:val="left" w:pos="482"/>
        </w:tabs>
        <w:jc w:val="both"/>
        <w:rPr>
          <w:b/>
          <w:bCs/>
          <w:i/>
          <w:iCs/>
        </w:rPr>
      </w:pPr>
      <w:r w:rsidRPr="00823618">
        <w:rPr>
          <w:b/>
          <w:bCs/>
          <w:spacing w:val="-10"/>
        </w:rPr>
        <w:t>23.</w:t>
      </w:r>
      <w:r w:rsidRPr="00823618">
        <w:rPr>
          <w:b/>
          <w:bCs/>
        </w:rPr>
        <w:tab/>
      </w:r>
      <w:r w:rsidRPr="00823618">
        <w:rPr>
          <w:b/>
          <w:bCs/>
          <w:i/>
          <w:iCs/>
        </w:rPr>
        <w:t>Incetarea contractului</w:t>
      </w:r>
    </w:p>
    <w:p w14:paraId="407931E7" w14:textId="77777777" w:rsidR="00053A3B" w:rsidRPr="00823618" w:rsidRDefault="00053A3B" w:rsidP="00053A3B">
      <w:pPr>
        <w:shd w:val="clear" w:color="auto" w:fill="FFFFFF"/>
        <w:tabs>
          <w:tab w:val="left" w:pos="482"/>
        </w:tabs>
        <w:jc w:val="both"/>
        <w:rPr>
          <w:bCs/>
          <w:iCs/>
        </w:rPr>
      </w:pPr>
      <w:r w:rsidRPr="00823618">
        <w:rPr>
          <w:bCs/>
          <w:iCs/>
        </w:rPr>
        <w:t>23.1 Contractul inceteaza de drept:</w:t>
      </w:r>
    </w:p>
    <w:p w14:paraId="407931E8" w14:textId="77777777" w:rsidR="00053A3B" w:rsidRPr="00823618" w:rsidRDefault="00053A3B" w:rsidP="00053A3B">
      <w:pPr>
        <w:shd w:val="clear" w:color="auto" w:fill="FFFFFF"/>
        <w:tabs>
          <w:tab w:val="left" w:pos="482"/>
        </w:tabs>
        <w:jc w:val="both"/>
        <w:rPr>
          <w:bCs/>
          <w:iCs/>
        </w:rPr>
      </w:pPr>
      <w:r w:rsidRPr="00823618">
        <w:rPr>
          <w:bCs/>
          <w:iCs/>
        </w:rPr>
        <w:t>a) prin implinirea duratei pentru care a fost incheiat, conform art.6;</w:t>
      </w:r>
    </w:p>
    <w:p w14:paraId="407931E9" w14:textId="037FF72A" w:rsidR="00053A3B" w:rsidRPr="00823618" w:rsidRDefault="00053A3B" w:rsidP="00053A3B">
      <w:pPr>
        <w:shd w:val="clear" w:color="auto" w:fill="FFFFFF"/>
        <w:tabs>
          <w:tab w:val="left" w:pos="482"/>
        </w:tabs>
        <w:jc w:val="both"/>
        <w:rPr>
          <w:bCs/>
          <w:iCs/>
        </w:rPr>
      </w:pPr>
      <w:r w:rsidRPr="00823618">
        <w:rPr>
          <w:bCs/>
          <w:iCs/>
        </w:rPr>
        <w:t xml:space="preserve">b) in cazul falimentului </w:t>
      </w:r>
      <w:r w:rsidR="00802F1E" w:rsidRPr="00823618">
        <w:t>furnizorului</w:t>
      </w:r>
      <w:r w:rsidRPr="00823618">
        <w:rPr>
          <w:bCs/>
          <w:iCs/>
        </w:rPr>
        <w:t>, conform art.11.3;</w:t>
      </w:r>
    </w:p>
    <w:p w14:paraId="407931EA" w14:textId="77777777" w:rsidR="00053A3B" w:rsidRPr="00823618" w:rsidRDefault="00053A3B" w:rsidP="00053A3B">
      <w:pPr>
        <w:shd w:val="clear" w:color="auto" w:fill="FFFFFF"/>
        <w:tabs>
          <w:tab w:val="left" w:pos="482"/>
        </w:tabs>
        <w:jc w:val="both"/>
        <w:rPr>
          <w:bCs/>
          <w:iCs/>
        </w:rPr>
      </w:pPr>
      <w:r w:rsidRPr="00823618">
        <w:rPr>
          <w:bCs/>
          <w:iCs/>
        </w:rPr>
        <w:t>c) in ca</w:t>
      </w:r>
      <w:r w:rsidR="00837FEA" w:rsidRPr="00823618">
        <w:rPr>
          <w:bCs/>
          <w:iCs/>
        </w:rPr>
        <w:t>z de forta majora conform art.21</w:t>
      </w:r>
      <w:r w:rsidRPr="00823618">
        <w:rPr>
          <w:bCs/>
          <w:iCs/>
        </w:rPr>
        <w:t>.5;</w:t>
      </w:r>
    </w:p>
    <w:p w14:paraId="407931EB" w14:textId="77777777" w:rsidR="00053A3B" w:rsidRPr="00823618" w:rsidRDefault="00053A3B" w:rsidP="00053A3B">
      <w:pPr>
        <w:shd w:val="clear" w:color="auto" w:fill="FFFFFF"/>
        <w:tabs>
          <w:tab w:val="left" w:pos="482"/>
        </w:tabs>
        <w:jc w:val="both"/>
        <w:rPr>
          <w:bCs/>
          <w:iCs/>
        </w:rPr>
      </w:pPr>
      <w:r w:rsidRPr="00823618">
        <w:rPr>
          <w:bCs/>
          <w:iCs/>
        </w:rPr>
        <w:t>d) in caz de reziliere a contractului, in situatiile si conditiile prevazute in acesta;</w:t>
      </w:r>
    </w:p>
    <w:p w14:paraId="407931EC" w14:textId="77777777" w:rsidR="00053A3B" w:rsidRPr="00823618" w:rsidRDefault="00053A3B" w:rsidP="00053A3B">
      <w:pPr>
        <w:shd w:val="clear" w:color="auto" w:fill="FFFFFF"/>
        <w:tabs>
          <w:tab w:val="left" w:pos="482"/>
        </w:tabs>
        <w:jc w:val="both"/>
        <w:rPr>
          <w:bCs/>
          <w:iCs/>
        </w:rPr>
      </w:pPr>
      <w:r w:rsidRPr="00823618">
        <w:rPr>
          <w:bCs/>
          <w:iCs/>
        </w:rPr>
        <w:t>e) prin acordul partilor.</w:t>
      </w:r>
    </w:p>
    <w:p w14:paraId="407931ED" w14:textId="77777777" w:rsidR="00053A3B" w:rsidRPr="00823618" w:rsidRDefault="00053A3B" w:rsidP="00053A3B">
      <w:pPr>
        <w:shd w:val="clear" w:color="auto" w:fill="FFFFFF"/>
        <w:tabs>
          <w:tab w:val="left" w:pos="482"/>
        </w:tabs>
        <w:jc w:val="both"/>
        <w:rPr>
          <w:bCs/>
          <w:iCs/>
        </w:rPr>
      </w:pPr>
      <w:r w:rsidRPr="00823618">
        <w:rPr>
          <w:rFonts w:cs="Arial"/>
        </w:rPr>
        <w:t>2</w:t>
      </w:r>
      <w:r w:rsidR="00837FEA" w:rsidRPr="00823618">
        <w:rPr>
          <w:rFonts w:cs="Arial"/>
        </w:rPr>
        <w:t>3</w:t>
      </w:r>
      <w:r w:rsidRPr="00823618">
        <w:rPr>
          <w:rFonts w:cs="Arial"/>
        </w:rPr>
        <w:t xml:space="preserve">.2. </w:t>
      </w:r>
      <w:r w:rsidRPr="00823618">
        <w:rPr>
          <w:bCs/>
          <w:iCs/>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14:paraId="407931EE" w14:textId="77777777" w:rsidR="00053A3B" w:rsidRPr="00823618" w:rsidRDefault="00053A3B" w:rsidP="00053A3B">
      <w:pPr>
        <w:shd w:val="clear" w:color="auto" w:fill="FFFFFF"/>
        <w:tabs>
          <w:tab w:val="left" w:pos="482"/>
        </w:tabs>
        <w:jc w:val="both"/>
        <w:rPr>
          <w:bCs/>
          <w:iCs/>
        </w:rPr>
      </w:pPr>
      <w:r w:rsidRPr="00823618">
        <w:rPr>
          <w:bCs/>
          <w:iCs/>
        </w:rPr>
        <w:t xml:space="preserve">a) </w:t>
      </w:r>
      <w:r w:rsidR="00837FEA" w:rsidRPr="00823618">
        <w:rPr>
          <w:bCs/>
          <w:iCs/>
        </w:rPr>
        <w:t>Furnizorul</w:t>
      </w:r>
      <w:r w:rsidRPr="00823618">
        <w:rPr>
          <w:bCs/>
          <w:iCs/>
        </w:rPr>
        <w:t xml:space="preserve"> se află, la momentul atribuirii contractului, în una dintre situaţiile care ar fi determinat excluderea sa din procedura de atribuire potrivit legislației achizițiilor publice;</w:t>
      </w:r>
    </w:p>
    <w:p w14:paraId="407931EF" w14:textId="77777777" w:rsidR="00053A3B" w:rsidRPr="00823618" w:rsidRDefault="00053A3B" w:rsidP="00053A3B">
      <w:pPr>
        <w:shd w:val="clear" w:color="auto" w:fill="FFFFFF"/>
        <w:tabs>
          <w:tab w:val="left" w:pos="482"/>
        </w:tabs>
        <w:jc w:val="both"/>
        <w:rPr>
          <w:bCs/>
          <w:iCs/>
        </w:rPr>
      </w:pPr>
      <w:r w:rsidRPr="00823618">
        <w:rPr>
          <w:bCs/>
          <w:iCs/>
        </w:rPr>
        <w:t xml:space="preserve">b) Contractul nu ar fi trebuit să fie atribuit </w:t>
      </w:r>
      <w:r w:rsidR="00837FEA" w:rsidRPr="00823618">
        <w:rPr>
          <w:bCs/>
          <w:iCs/>
        </w:rPr>
        <w:t>Furnizoru</w:t>
      </w:r>
      <w:r w:rsidRPr="00823618">
        <w:rPr>
          <w:bCs/>
          <w:iCs/>
        </w:rPr>
        <w:t>lui având în vedere o încălcare gravă a obligaţiilor care rezultă din legislaţia europeană relevantă şi care a fost constatată printr-o decizie a Curţii de Justiţie a Uniunii Europene;</w:t>
      </w:r>
    </w:p>
    <w:p w14:paraId="407931F0" w14:textId="77777777" w:rsidR="00053A3B" w:rsidRPr="00823618" w:rsidRDefault="00053A3B" w:rsidP="00053A3B">
      <w:pPr>
        <w:shd w:val="clear" w:color="auto" w:fill="FFFFFF"/>
        <w:tabs>
          <w:tab w:val="left" w:pos="482"/>
        </w:tabs>
        <w:jc w:val="both"/>
        <w:rPr>
          <w:bCs/>
          <w:iCs/>
          <w:color w:val="FF0000"/>
        </w:rPr>
      </w:pPr>
      <w:r w:rsidRPr="00823618">
        <w:rPr>
          <w:bCs/>
          <w:iCs/>
        </w:rPr>
        <w:t>c) În cazul modificării contractului în alte condiţii decât cele prevăzute de prevederile legale în vigoare.</w:t>
      </w:r>
    </w:p>
    <w:p w14:paraId="407931F1" w14:textId="77777777" w:rsidR="0004044D" w:rsidRDefault="0004044D" w:rsidP="00407956">
      <w:pPr>
        <w:pStyle w:val="DefaultText2"/>
        <w:jc w:val="both"/>
        <w:rPr>
          <w:b/>
          <w:bCs/>
          <w:iCs/>
          <w:highlight w:val="yellow"/>
        </w:rPr>
      </w:pPr>
    </w:p>
    <w:p w14:paraId="5873F611" w14:textId="77777777" w:rsidR="00823618" w:rsidRPr="00823618" w:rsidRDefault="00823618" w:rsidP="00823618">
      <w:pPr>
        <w:shd w:val="clear" w:color="auto" w:fill="FFFFFF"/>
        <w:tabs>
          <w:tab w:val="left" w:pos="353"/>
        </w:tabs>
        <w:jc w:val="both"/>
      </w:pPr>
      <w:r w:rsidRPr="00823618">
        <w:rPr>
          <w:b/>
          <w:bCs/>
          <w:spacing w:val="-10"/>
        </w:rPr>
        <w:t>24.</w:t>
      </w:r>
      <w:r w:rsidRPr="00823618">
        <w:rPr>
          <w:b/>
          <w:bCs/>
        </w:rPr>
        <w:tab/>
        <w:t xml:space="preserve"> </w:t>
      </w:r>
      <w:r w:rsidRPr="00823618">
        <w:rPr>
          <w:b/>
          <w:bCs/>
          <w:i/>
          <w:iCs/>
        </w:rPr>
        <w:t>Soluţionarea litigiilor</w:t>
      </w:r>
    </w:p>
    <w:p w14:paraId="73B3CB94" w14:textId="51181276" w:rsidR="00823618" w:rsidRPr="00823618" w:rsidRDefault="00823618" w:rsidP="00823618">
      <w:pPr>
        <w:shd w:val="clear" w:color="auto" w:fill="FFFFFF"/>
        <w:tabs>
          <w:tab w:val="left" w:pos="511"/>
        </w:tabs>
        <w:ind w:right="14"/>
        <w:jc w:val="both"/>
        <w:rPr>
          <w:spacing w:val="-12"/>
        </w:rPr>
      </w:pPr>
      <w:r w:rsidRPr="00823618">
        <w:t xml:space="preserve">24.1 - Achizitorul şi </w:t>
      </w:r>
      <w:r>
        <w:t>furnizorul</w:t>
      </w:r>
      <w:r w:rsidRPr="00823618">
        <w:t xml:space="preserve"> vor face toate eforturile pentru a rezolva pe cale amiabilă, prin tratative directe, orice neînţelegere sau dispută care se poate ivi între ei în cadrul sau în legătură cu îndeplinirea contractului.</w:t>
      </w:r>
    </w:p>
    <w:p w14:paraId="5395F210" w14:textId="3C6AEDC6" w:rsidR="00823618" w:rsidRPr="00823618" w:rsidRDefault="00823618" w:rsidP="00823618">
      <w:pPr>
        <w:shd w:val="clear" w:color="auto" w:fill="FFFFFF"/>
        <w:tabs>
          <w:tab w:val="left" w:pos="511"/>
        </w:tabs>
        <w:ind w:right="7"/>
        <w:jc w:val="both"/>
      </w:pPr>
      <w:r w:rsidRPr="00823618">
        <w:t xml:space="preserve">24.2 - Dacă, după 15 de zile de la începerea acestor tratative neoficiale, achizitorul şi </w:t>
      </w:r>
      <w:r w:rsidR="009B2D3A">
        <w:t>furnizorul</w:t>
      </w:r>
      <w:r w:rsidRPr="00823618">
        <w:t xml:space="preserve"> nu reuşesc să rezolve în mod amiabil o divergenţă contractuală, fiecare poate solicita ca disputa să se soluţioneze, de către instanţele judecătoreşti competente de la sediul achizitorului.</w:t>
      </w:r>
    </w:p>
    <w:p w14:paraId="68D4E1B6" w14:textId="77777777" w:rsidR="00823618" w:rsidRPr="005C0ACA" w:rsidRDefault="00823618" w:rsidP="00407956">
      <w:pPr>
        <w:pStyle w:val="DefaultText2"/>
        <w:jc w:val="both"/>
        <w:rPr>
          <w:b/>
          <w:bCs/>
          <w:iCs/>
          <w:highlight w:val="yellow"/>
        </w:rPr>
      </w:pPr>
    </w:p>
    <w:p w14:paraId="5C8FF5AE" w14:textId="77777777" w:rsidR="004264C9" w:rsidRPr="005162AF" w:rsidRDefault="004264C9" w:rsidP="004264C9">
      <w:pPr>
        <w:shd w:val="clear" w:color="auto" w:fill="FFFFFF"/>
        <w:tabs>
          <w:tab w:val="left" w:pos="353"/>
        </w:tabs>
        <w:jc w:val="both"/>
      </w:pPr>
      <w:r w:rsidRPr="005162AF">
        <w:rPr>
          <w:b/>
          <w:bCs/>
          <w:spacing w:val="-10"/>
        </w:rPr>
        <w:t>25.</w:t>
      </w:r>
      <w:r w:rsidRPr="005162AF">
        <w:rPr>
          <w:b/>
          <w:bCs/>
        </w:rPr>
        <w:tab/>
        <w:t xml:space="preserve"> </w:t>
      </w:r>
      <w:r w:rsidRPr="005162AF">
        <w:rPr>
          <w:b/>
          <w:bCs/>
          <w:i/>
          <w:iCs/>
        </w:rPr>
        <w:t>Limba care guvernează contractul</w:t>
      </w:r>
    </w:p>
    <w:p w14:paraId="19D109A0" w14:textId="77777777" w:rsidR="004264C9" w:rsidRPr="005162AF" w:rsidRDefault="004264C9" w:rsidP="004264C9">
      <w:pPr>
        <w:shd w:val="clear" w:color="auto" w:fill="FFFFFF"/>
        <w:jc w:val="both"/>
      </w:pPr>
      <w:r w:rsidRPr="005162AF">
        <w:t>25.1 - Limba care guvernează contractul este limba română.</w:t>
      </w:r>
    </w:p>
    <w:p w14:paraId="3C8A45D8" w14:textId="694F8505" w:rsidR="004264C9" w:rsidRPr="005162AF" w:rsidRDefault="00BE6113" w:rsidP="004264C9">
      <w:pPr>
        <w:shd w:val="clear" w:color="auto" w:fill="FFFFFF"/>
        <w:jc w:val="both"/>
        <w:rPr>
          <w:b/>
          <w:bCs/>
          <w:spacing w:val="-3"/>
        </w:rPr>
      </w:pPr>
      <w:r>
        <w:rPr>
          <w:b/>
          <w:bCs/>
          <w:spacing w:val="-3"/>
        </w:rPr>
        <w:t xml:space="preserve"> </w:t>
      </w:r>
    </w:p>
    <w:p w14:paraId="1FA65479" w14:textId="77777777" w:rsidR="004264C9" w:rsidRPr="005162AF" w:rsidRDefault="004264C9" w:rsidP="004264C9">
      <w:pPr>
        <w:shd w:val="clear" w:color="auto" w:fill="FFFFFF"/>
        <w:jc w:val="both"/>
        <w:rPr>
          <w:b/>
          <w:bCs/>
        </w:rPr>
      </w:pPr>
      <w:r w:rsidRPr="005162AF">
        <w:rPr>
          <w:b/>
          <w:bCs/>
          <w:spacing w:val="-3"/>
        </w:rPr>
        <w:t xml:space="preserve"> 26.</w:t>
      </w:r>
      <w:r w:rsidRPr="005162AF">
        <w:rPr>
          <w:b/>
          <w:bCs/>
          <w:i/>
          <w:iCs/>
          <w:spacing w:val="-3"/>
        </w:rPr>
        <w:t xml:space="preserve"> Comunicări</w:t>
      </w:r>
    </w:p>
    <w:p w14:paraId="4B037A1A" w14:textId="77777777" w:rsidR="004264C9" w:rsidRPr="005162AF" w:rsidRDefault="004264C9" w:rsidP="004264C9">
      <w:pPr>
        <w:shd w:val="clear" w:color="auto" w:fill="FFFFFF"/>
        <w:tabs>
          <w:tab w:val="left" w:pos="490"/>
        </w:tabs>
        <w:ind w:left="7"/>
        <w:jc w:val="both"/>
      </w:pPr>
      <w:r w:rsidRPr="005162AF">
        <w:rPr>
          <w:spacing w:val="-11"/>
        </w:rPr>
        <w:lastRenderedPageBreak/>
        <w:t xml:space="preserve"> 26.1</w:t>
      </w:r>
      <w:r w:rsidRPr="005162AF">
        <w:tab/>
        <w:t>- (1) Orice comunicare între părţi, referitoare la îndeplinirea prezentului contract, tr</w:t>
      </w:r>
      <w:r>
        <w:t>ebuie să fie transmisă în scris,</w:t>
      </w:r>
      <w:r w:rsidRPr="005162AF">
        <w:rPr>
          <w:noProof/>
        </w:rPr>
        <w:t xml:space="preserve"> </w:t>
      </w:r>
      <w:r w:rsidRPr="005162AF">
        <w:t>in limba romana.</w:t>
      </w:r>
    </w:p>
    <w:p w14:paraId="5F70109C" w14:textId="77777777" w:rsidR="004264C9" w:rsidRPr="005162AF" w:rsidRDefault="004264C9" w:rsidP="004264C9">
      <w:pPr>
        <w:shd w:val="clear" w:color="auto" w:fill="FFFFFF"/>
        <w:ind w:left="7"/>
        <w:jc w:val="both"/>
      </w:pPr>
      <w:r w:rsidRPr="005162AF">
        <w:t xml:space="preserve">          (2) Orice document scris trebuie înregistrat atât în momentul transmiterii cât şi în momentul primirii.</w:t>
      </w:r>
    </w:p>
    <w:p w14:paraId="693A105A" w14:textId="07A80C28" w:rsidR="004264C9" w:rsidRPr="005162AF" w:rsidRDefault="004264C9" w:rsidP="00F4492A">
      <w:pPr>
        <w:shd w:val="clear" w:color="auto" w:fill="FFFFFF"/>
        <w:tabs>
          <w:tab w:val="left" w:pos="490"/>
        </w:tabs>
        <w:ind w:left="7"/>
        <w:jc w:val="both"/>
      </w:pPr>
      <w:r w:rsidRPr="005162AF">
        <w:rPr>
          <w:spacing w:val="-6"/>
        </w:rPr>
        <w:t xml:space="preserve">  26.2</w:t>
      </w:r>
      <w:r>
        <w:tab/>
        <w:t>-</w:t>
      </w:r>
      <w:r w:rsidR="00F4492A">
        <w:t xml:space="preserve"> </w:t>
      </w:r>
      <w:r w:rsidRPr="005162AF">
        <w:t xml:space="preserve">Comunicările între părţi se pot </w:t>
      </w:r>
      <w:r w:rsidR="00F4492A">
        <w:t xml:space="preserve">face şi prin telefon, email, cu </w:t>
      </w:r>
      <w:r w:rsidRPr="005162AF">
        <w:t>condiţia confirmării în scris a primirii comunicării.</w:t>
      </w:r>
    </w:p>
    <w:p w14:paraId="73924B2C" w14:textId="77777777" w:rsidR="004264C9" w:rsidRPr="005162AF" w:rsidRDefault="004264C9" w:rsidP="004264C9">
      <w:pPr>
        <w:shd w:val="clear" w:color="auto" w:fill="FFFFFF"/>
        <w:tabs>
          <w:tab w:val="left" w:pos="490"/>
        </w:tabs>
        <w:jc w:val="both"/>
      </w:pPr>
    </w:p>
    <w:p w14:paraId="4E5AC833" w14:textId="77777777" w:rsidR="004264C9" w:rsidRPr="005162AF" w:rsidRDefault="004264C9" w:rsidP="004264C9">
      <w:pPr>
        <w:shd w:val="clear" w:color="auto" w:fill="FFFFFF"/>
        <w:tabs>
          <w:tab w:val="left" w:pos="426"/>
          <w:tab w:val="left" w:pos="993"/>
        </w:tabs>
        <w:jc w:val="both"/>
        <w:rPr>
          <w:lang w:val="it-IT"/>
        </w:rPr>
      </w:pPr>
      <w:r w:rsidRPr="005162AF">
        <w:rPr>
          <w:b/>
          <w:bCs/>
        </w:rPr>
        <w:t>27</w:t>
      </w:r>
      <w:r w:rsidRPr="005162AF">
        <w:rPr>
          <w:b/>
          <w:bCs/>
          <w:i/>
          <w:iCs/>
        </w:rPr>
        <w:t>. Legea aplicabilă contractului</w:t>
      </w:r>
    </w:p>
    <w:p w14:paraId="0BBF380E" w14:textId="77777777" w:rsidR="004264C9" w:rsidRDefault="004264C9" w:rsidP="004264C9">
      <w:pPr>
        <w:shd w:val="clear" w:color="auto" w:fill="FFFFFF"/>
        <w:ind w:left="7"/>
        <w:jc w:val="both"/>
      </w:pPr>
      <w:r w:rsidRPr="005162AF">
        <w:t>27.1 - Contractul va fi interpretat conform legilor din România.</w:t>
      </w:r>
    </w:p>
    <w:p w14:paraId="407931FE" w14:textId="77777777" w:rsidR="00407956" w:rsidRPr="004264C9" w:rsidRDefault="00407956" w:rsidP="00717184">
      <w:pPr>
        <w:pStyle w:val="DefaultText2"/>
        <w:spacing w:line="276" w:lineRule="auto"/>
        <w:ind w:firstLine="720"/>
        <w:jc w:val="both"/>
        <w:rPr>
          <w:bCs/>
        </w:rPr>
      </w:pPr>
      <w:r w:rsidRPr="004264C9">
        <w:rPr>
          <w:bCs/>
        </w:rPr>
        <w:t>Părţile au înteles să încheie azi .......................... prezentul contract în 2 (două)</w:t>
      </w:r>
      <w:r w:rsidR="007D57A4" w:rsidRPr="004264C9">
        <w:rPr>
          <w:bCs/>
        </w:rPr>
        <w:t xml:space="preserve"> </w:t>
      </w:r>
      <w:r w:rsidRPr="004264C9">
        <w:rPr>
          <w:bCs/>
        </w:rPr>
        <w:t>exemplare, câte unul pentru fiecare parte.</w:t>
      </w:r>
    </w:p>
    <w:p w14:paraId="407931FF" w14:textId="77777777" w:rsidR="00B04AAF" w:rsidRPr="005C0ACA" w:rsidRDefault="00B04AAF" w:rsidP="00AE57FA">
      <w:pPr>
        <w:pStyle w:val="BodyText"/>
        <w:spacing w:after="0"/>
        <w:rPr>
          <w:b/>
          <w:highlight w:val="yellow"/>
        </w:rPr>
      </w:pPr>
    </w:p>
    <w:p w14:paraId="40793201" w14:textId="2AAEFC6A" w:rsidR="00C21FC3" w:rsidRPr="005C5D8A" w:rsidRDefault="00541F71" w:rsidP="00541F71">
      <w:pPr>
        <w:pStyle w:val="BodyText"/>
        <w:spacing w:after="0"/>
        <w:rPr>
          <w:b/>
        </w:rPr>
      </w:pPr>
      <w:r w:rsidRPr="004264C9">
        <w:rPr>
          <w:b/>
        </w:rPr>
        <w:t>ACHIZITOR,</w:t>
      </w:r>
      <w:r w:rsidRPr="004264C9">
        <w:rPr>
          <w:b/>
        </w:rPr>
        <w:tab/>
      </w:r>
      <w:r w:rsidRPr="004264C9">
        <w:rPr>
          <w:b/>
        </w:rPr>
        <w:tab/>
      </w:r>
      <w:r w:rsidRPr="004264C9">
        <w:rPr>
          <w:b/>
        </w:rPr>
        <w:tab/>
      </w:r>
      <w:r w:rsidRPr="004264C9">
        <w:rPr>
          <w:b/>
        </w:rPr>
        <w:tab/>
      </w:r>
      <w:r w:rsidRPr="004264C9">
        <w:rPr>
          <w:b/>
        </w:rPr>
        <w:tab/>
      </w:r>
      <w:r w:rsidR="00AE57FA" w:rsidRPr="004264C9">
        <w:rPr>
          <w:b/>
        </w:rPr>
        <w:t xml:space="preserve">                                  FURNIZOR</w:t>
      </w:r>
      <w:r w:rsidR="009674FA" w:rsidRPr="005C5D8A">
        <w:rPr>
          <w:b/>
          <w:bCs/>
        </w:rPr>
        <w:tab/>
      </w:r>
      <w:r w:rsidR="009674FA" w:rsidRPr="005C5D8A">
        <w:rPr>
          <w:b/>
          <w:bCs/>
        </w:rPr>
        <w:tab/>
      </w:r>
      <w:r w:rsidR="009674FA" w:rsidRPr="005C5D8A">
        <w:rPr>
          <w:b/>
          <w:bCs/>
        </w:rPr>
        <w:tab/>
      </w:r>
      <w:r w:rsidR="009674FA" w:rsidRPr="005C5D8A">
        <w:rPr>
          <w:b/>
          <w:bCs/>
        </w:rPr>
        <w:tab/>
      </w:r>
      <w:r w:rsidR="00F255E8" w:rsidRPr="005C5D8A">
        <w:rPr>
          <w:b/>
          <w:bCs/>
        </w:rPr>
        <w:t xml:space="preserve">       </w:t>
      </w:r>
    </w:p>
    <w:sectPr w:rsidR="00C21FC3" w:rsidRPr="005C5D8A" w:rsidSect="00652AE7">
      <w:headerReference w:type="even" r:id="rId8"/>
      <w:headerReference w:type="default" r:id="rId9"/>
      <w:footerReference w:type="even" r:id="rId10"/>
      <w:footerReference w:type="default" r:id="rId11"/>
      <w:headerReference w:type="first" r:id="rId12"/>
      <w:footerReference w:type="first" r:id="rId13"/>
      <w:pgSz w:w="11906" w:h="16838"/>
      <w:pgMar w:top="990" w:right="737"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F3DB4" w14:textId="77777777" w:rsidR="0066571B" w:rsidRDefault="0066571B" w:rsidP="009414E5">
      <w:r>
        <w:separator/>
      </w:r>
    </w:p>
  </w:endnote>
  <w:endnote w:type="continuationSeparator" w:id="0">
    <w:p w14:paraId="4B29F1BE" w14:textId="77777777" w:rsidR="0066571B" w:rsidRDefault="0066571B" w:rsidP="00941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8E9BE" w14:textId="77777777" w:rsidR="009414E5" w:rsidRDefault="009414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528815"/>
      <w:docPartObj>
        <w:docPartGallery w:val="Page Numbers (Bottom of Page)"/>
        <w:docPartUnique/>
      </w:docPartObj>
    </w:sdtPr>
    <w:sdtEndPr>
      <w:rPr>
        <w:noProof/>
      </w:rPr>
    </w:sdtEndPr>
    <w:sdtContent>
      <w:p w14:paraId="29A2618A" w14:textId="5FBF2A90" w:rsidR="009414E5" w:rsidRDefault="009414E5">
        <w:pPr>
          <w:pStyle w:val="Footer"/>
          <w:jc w:val="right"/>
        </w:pPr>
        <w:r>
          <w:fldChar w:fldCharType="begin"/>
        </w:r>
        <w:r>
          <w:instrText xml:space="preserve"> PAGE   \* MERGEFORMAT </w:instrText>
        </w:r>
        <w:r>
          <w:fldChar w:fldCharType="separate"/>
        </w:r>
        <w:r w:rsidR="00F4492A">
          <w:rPr>
            <w:noProof/>
          </w:rPr>
          <w:t>2</w:t>
        </w:r>
        <w:r>
          <w:rPr>
            <w:noProof/>
          </w:rPr>
          <w:fldChar w:fldCharType="end"/>
        </w:r>
      </w:p>
    </w:sdtContent>
  </w:sdt>
  <w:p w14:paraId="72222C65" w14:textId="77777777" w:rsidR="009414E5" w:rsidRDefault="009414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2E3D5" w14:textId="77777777" w:rsidR="009414E5" w:rsidRDefault="009414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4EE26" w14:textId="77777777" w:rsidR="0066571B" w:rsidRDefault="0066571B" w:rsidP="009414E5">
      <w:r>
        <w:separator/>
      </w:r>
    </w:p>
  </w:footnote>
  <w:footnote w:type="continuationSeparator" w:id="0">
    <w:p w14:paraId="0AAC08CD" w14:textId="77777777" w:rsidR="0066571B" w:rsidRDefault="0066571B" w:rsidP="00941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E93B4" w14:textId="77777777" w:rsidR="009414E5" w:rsidRDefault="009414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997D2" w14:textId="77777777" w:rsidR="009414E5" w:rsidRDefault="009414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E3464" w14:textId="77777777" w:rsidR="009414E5" w:rsidRDefault="009414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 w15:restartNumberingAfterBreak="0">
    <w:nsid w:val="05222A60"/>
    <w:multiLevelType w:val="hybridMultilevel"/>
    <w:tmpl w:val="BC9C5E92"/>
    <w:lvl w:ilvl="0" w:tplc="0DA496DA">
      <w:start w:val="1"/>
      <w:numFmt w:val="decimal"/>
      <w:lvlText w:val="%1."/>
      <w:lvlJc w:val="left"/>
      <w:pPr>
        <w:tabs>
          <w:tab w:val="num" w:pos="990"/>
        </w:tabs>
        <w:ind w:left="99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2"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6A1169"/>
    <w:multiLevelType w:val="singleLevel"/>
    <w:tmpl w:val="56B24D5A"/>
    <w:lvl w:ilvl="0">
      <w:start w:val="54"/>
      <w:numFmt w:val="bullet"/>
      <w:lvlText w:val="-"/>
      <w:lvlJc w:val="left"/>
      <w:pPr>
        <w:tabs>
          <w:tab w:val="num" w:pos="1080"/>
        </w:tabs>
        <w:ind w:left="1080" w:hanging="360"/>
      </w:pPr>
      <w:rPr>
        <w:rFonts w:hint="default"/>
      </w:rPr>
    </w:lvl>
  </w:abstractNum>
  <w:abstractNum w:abstractNumId="4" w15:restartNumberingAfterBreak="0">
    <w:nsid w:val="103C7244"/>
    <w:multiLevelType w:val="hybridMultilevel"/>
    <w:tmpl w:val="D876DC7A"/>
    <w:lvl w:ilvl="0" w:tplc="B83690A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362B5E">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B25D80">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024BC2">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8E3CA8">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16">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26A800">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CE86A6">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9E684A">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7AF5AA3"/>
    <w:multiLevelType w:val="hybridMultilevel"/>
    <w:tmpl w:val="CDF862A0"/>
    <w:lvl w:ilvl="0" w:tplc="F67A502A">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E684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74CC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6005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40B1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4AFF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E296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1883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0046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A8D3B11"/>
    <w:multiLevelType w:val="hybridMultilevel"/>
    <w:tmpl w:val="F7760D7A"/>
    <w:lvl w:ilvl="0" w:tplc="803039FA">
      <w:start w:val="1"/>
      <w:numFmt w:val="lowerLetter"/>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8"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9" w15:restartNumberingAfterBreak="0">
    <w:nsid w:val="64EE5C45"/>
    <w:multiLevelType w:val="hybridMultilevel"/>
    <w:tmpl w:val="921839F8"/>
    <w:lvl w:ilvl="0" w:tplc="3112C796">
      <w:start w:val="1"/>
      <w:numFmt w:val="decimal"/>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6674455"/>
    <w:multiLevelType w:val="hybridMultilevel"/>
    <w:tmpl w:val="73C23390"/>
    <w:lvl w:ilvl="0" w:tplc="04180005">
      <w:start w:val="1"/>
      <w:numFmt w:val="bullet"/>
      <w:lvlText w:val=""/>
      <w:lvlJc w:val="left"/>
      <w:pPr>
        <w:ind w:left="2130" w:hanging="360"/>
      </w:pPr>
      <w:rPr>
        <w:rFonts w:ascii="Wingdings" w:hAnsi="Wingdings" w:cs="Wingdings"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11"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12"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1"/>
  </w:num>
  <w:num w:numId="2">
    <w:abstractNumId w:val="1"/>
  </w:num>
  <w:num w:numId="3">
    <w:abstractNumId w:val="12"/>
  </w:num>
  <w:num w:numId="4">
    <w:abstractNumId w:val="3"/>
  </w:num>
  <w:num w:numId="5">
    <w:abstractNumId w:val="6"/>
  </w:num>
  <w:num w:numId="6">
    <w:abstractNumId w:val="7"/>
  </w:num>
  <w:num w:numId="7">
    <w:abstractNumId w:val="2"/>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9"/>
  </w:num>
  <w:num w:numId="12">
    <w:abstractNumId w:val="10"/>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A3"/>
    <w:rsid w:val="0000260D"/>
    <w:rsid w:val="00005C07"/>
    <w:rsid w:val="000067C3"/>
    <w:rsid w:val="000072B9"/>
    <w:rsid w:val="000103CA"/>
    <w:rsid w:val="00015F35"/>
    <w:rsid w:val="00020917"/>
    <w:rsid w:val="00023265"/>
    <w:rsid w:val="0003500F"/>
    <w:rsid w:val="000356A3"/>
    <w:rsid w:val="00036499"/>
    <w:rsid w:val="00036DB9"/>
    <w:rsid w:val="0004044D"/>
    <w:rsid w:val="00041C26"/>
    <w:rsid w:val="000510EB"/>
    <w:rsid w:val="00053A3B"/>
    <w:rsid w:val="0006317E"/>
    <w:rsid w:val="000713C8"/>
    <w:rsid w:val="0007296B"/>
    <w:rsid w:val="00074706"/>
    <w:rsid w:val="00077A10"/>
    <w:rsid w:val="00077FEB"/>
    <w:rsid w:val="0008151C"/>
    <w:rsid w:val="00081ECB"/>
    <w:rsid w:val="00082653"/>
    <w:rsid w:val="00086418"/>
    <w:rsid w:val="00086572"/>
    <w:rsid w:val="000878B2"/>
    <w:rsid w:val="000954C0"/>
    <w:rsid w:val="000A0218"/>
    <w:rsid w:val="000A4A19"/>
    <w:rsid w:val="000B3B91"/>
    <w:rsid w:val="000B7766"/>
    <w:rsid w:val="000C1389"/>
    <w:rsid w:val="000C1C32"/>
    <w:rsid w:val="000C4418"/>
    <w:rsid w:val="000C4B11"/>
    <w:rsid w:val="000C4BE1"/>
    <w:rsid w:val="000C5393"/>
    <w:rsid w:val="000D1D65"/>
    <w:rsid w:val="000D6150"/>
    <w:rsid w:val="000D6BE1"/>
    <w:rsid w:val="000D7B29"/>
    <w:rsid w:val="000E1B9A"/>
    <w:rsid w:val="000E2524"/>
    <w:rsid w:val="000F1426"/>
    <w:rsid w:val="00106DDC"/>
    <w:rsid w:val="0011350B"/>
    <w:rsid w:val="00120E03"/>
    <w:rsid w:val="00123412"/>
    <w:rsid w:val="00127E6C"/>
    <w:rsid w:val="00133DF5"/>
    <w:rsid w:val="00137188"/>
    <w:rsid w:val="0014264E"/>
    <w:rsid w:val="00145D49"/>
    <w:rsid w:val="00146668"/>
    <w:rsid w:val="001504C6"/>
    <w:rsid w:val="0016156E"/>
    <w:rsid w:val="0016364A"/>
    <w:rsid w:val="0016432A"/>
    <w:rsid w:val="00164CC7"/>
    <w:rsid w:val="00166C75"/>
    <w:rsid w:val="00171ED6"/>
    <w:rsid w:val="00172E8D"/>
    <w:rsid w:val="00172FE3"/>
    <w:rsid w:val="00173E4C"/>
    <w:rsid w:val="0017592E"/>
    <w:rsid w:val="00176D36"/>
    <w:rsid w:val="001829D8"/>
    <w:rsid w:val="00183174"/>
    <w:rsid w:val="00184F31"/>
    <w:rsid w:val="00190AA8"/>
    <w:rsid w:val="0019591E"/>
    <w:rsid w:val="00196F0B"/>
    <w:rsid w:val="00197C9A"/>
    <w:rsid w:val="001A1530"/>
    <w:rsid w:val="001A65CF"/>
    <w:rsid w:val="001B34D9"/>
    <w:rsid w:val="001B43E9"/>
    <w:rsid w:val="001C6694"/>
    <w:rsid w:val="001D03D7"/>
    <w:rsid w:val="001D5BA3"/>
    <w:rsid w:val="001E534A"/>
    <w:rsid w:val="001E565F"/>
    <w:rsid w:val="001E736A"/>
    <w:rsid w:val="001F465D"/>
    <w:rsid w:val="001F61DB"/>
    <w:rsid w:val="001F6C41"/>
    <w:rsid w:val="002034D9"/>
    <w:rsid w:val="002102F0"/>
    <w:rsid w:val="002106B1"/>
    <w:rsid w:val="002145A2"/>
    <w:rsid w:val="00216B9D"/>
    <w:rsid w:val="00226729"/>
    <w:rsid w:val="00244391"/>
    <w:rsid w:val="0024442D"/>
    <w:rsid w:val="00247C6B"/>
    <w:rsid w:val="00253B26"/>
    <w:rsid w:val="00254D69"/>
    <w:rsid w:val="00261A26"/>
    <w:rsid w:val="00262351"/>
    <w:rsid w:val="00265D28"/>
    <w:rsid w:val="002733C8"/>
    <w:rsid w:val="00276587"/>
    <w:rsid w:val="002801CF"/>
    <w:rsid w:val="0028031C"/>
    <w:rsid w:val="002808C8"/>
    <w:rsid w:val="002826DD"/>
    <w:rsid w:val="00286D5E"/>
    <w:rsid w:val="00293682"/>
    <w:rsid w:val="0029408E"/>
    <w:rsid w:val="00297F44"/>
    <w:rsid w:val="002A4D06"/>
    <w:rsid w:val="002A74A8"/>
    <w:rsid w:val="002A7C3A"/>
    <w:rsid w:val="002B14C7"/>
    <w:rsid w:val="002C1FBF"/>
    <w:rsid w:val="002C465C"/>
    <w:rsid w:val="002C757C"/>
    <w:rsid w:val="002D02F9"/>
    <w:rsid w:val="002E080D"/>
    <w:rsid w:val="002E10A2"/>
    <w:rsid w:val="002E53F8"/>
    <w:rsid w:val="002F01EB"/>
    <w:rsid w:val="002F1067"/>
    <w:rsid w:val="002F5228"/>
    <w:rsid w:val="00302F0B"/>
    <w:rsid w:val="00306634"/>
    <w:rsid w:val="00307E66"/>
    <w:rsid w:val="00313738"/>
    <w:rsid w:val="00313A29"/>
    <w:rsid w:val="00315FBC"/>
    <w:rsid w:val="00321B9F"/>
    <w:rsid w:val="00324947"/>
    <w:rsid w:val="00332CE7"/>
    <w:rsid w:val="0033320B"/>
    <w:rsid w:val="00341921"/>
    <w:rsid w:val="003435D6"/>
    <w:rsid w:val="003503B4"/>
    <w:rsid w:val="003576DB"/>
    <w:rsid w:val="00370D14"/>
    <w:rsid w:val="0037216E"/>
    <w:rsid w:val="00372348"/>
    <w:rsid w:val="0038036E"/>
    <w:rsid w:val="00381563"/>
    <w:rsid w:val="00395D47"/>
    <w:rsid w:val="0039788A"/>
    <w:rsid w:val="003A2642"/>
    <w:rsid w:val="003A4C01"/>
    <w:rsid w:val="003A5F61"/>
    <w:rsid w:val="003B5D3F"/>
    <w:rsid w:val="003C2335"/>
    <w:rsid w:val="003D16A7"/>
    <w:rsid w:val="003D7ACF"/>
    <w:rsid w:val="003E3798"/>
    <w:rsid w:val="003E3D20"/>
    <w:rsid w:val="003E7515"/>
    <w:rsid w:val="003F494F"/>
    <w:rsid w:val="00407956"/>
    <w:rsid w:val="0041070B"/>
    <w:rsid w:val="00415F3B"/>
    <w:rsid w:val="00425970"/>
    <w:rsid w:val="004264C9"/>
    <w:rsid w:val="004306AB"/>
    <w:rsid w:val="00432E7B"/>
    <w:rsid w:val="00433906"/>
    <w:rsid w:val="004432BA"/>
    <w:rsid w:val="0044383A"/>
    <w:rsid w:val="00443E03"/>
    <w:rsid w:val="004473F7"/>
    <w:rsid w:val="00463E89"/>
    <w:rsid w:val="0046744C"/>
    <w:rsid w:val="0046789E"/>
    <w:rsid w:val="004719E3"/>
    <w:rsid w:val="00475D03"/>
    <w:rsid w:val="00485B07"/>
    <w:rsid w:val="00492B69"/>
    <w:rsid w:val="004A0AED"/>
    <w:rsid w:val="004B3801"/>
    <w:rsid w:val="004C1420"/>
    <w:rsid w:val="004C458D"/>
    <w:rsid w:val="004C4C40"/>
    <w:rsid w:val="004D757B"/>
    <w:rsid w:val="004E0463"/>
    <w:rsid w:val="004E55FC"/>
    <w:rsid w:val="004F2050"/>
    <w:rsid w:val="004F444E"/>
    <w:rsid w:val="004F5CAA"/>
    <w:rsid w:val="00505076"/>
    <w:rsid w:val="00505DC3"/>
    <w:rsid w:val="0052009C"/>
    <w:rsid w:val="00522D9C"/>
    <w:rsid w:val="005243FC"/>
    <w:rsid w:val="005250AC"/>
    <w:rsid w:val="00525690"/>
    <w:rsid w:val="00537EC2"/>
    <w:rsid w:val="00541F71"/>
    <w:rsid w:val="00542A42"/>
    <w:rsid w:val="005444C3"/>
    <w:rsid w:val="00544671"/>
    <w:rsid w:val="00554896"/>
    <w:rsid w:val="00554D4E"/>
    <w:rsid w:val="00564A6C"/>
    <w:rsid w:val="00565B2B"/>
    <w:rsid w:val="00572C34"/>
    <w:rsid w:val="00574901"/>
    <w:rsid w:val="00583C70"/>
    <w:rsid w:val="0058468E"/>
    <w:rsid w:val="00585903"/>
    <w:rsid w:val="00590B0B"/>
    <w:rsid w:val="005961DA"/>
    <w:rsid w:val="005A0778"/>
    <w:rsid w:val="005A08CC"/>
    <w:rsid w:val="005A4038"/>
    <w:rsid w:val="005B0CF1"/>
    <w:rsid w:val="005B244F"/>
    <w:rsid w:val="005B59F2"/>
    <w:rsid w:val="005B7036"/>
    <w:rsid w:val="005B7C94"/>
    <w:rsid w:val="005C0ACA"/>
    <w:rsid w:val="005C0CC4"/>
    <w:rsid w:val="005C399A"/>
    <w:rsid w:val="005C5D8A"/>
    <w:rsid w:val="005C71F3"/>
    <w:rsid w:val="005D0A84"/>
    <w:rsid w:val="005E6C1B"/>
    <w:rsid w:val="005F2F6F"/>
    <w:rsid w:val="005F4281"/>
    <w:rsid w:val="00603973"/>
    <w:rsid w:val="00604AB9"/>
    <w:rsid w:val="006079D3"/>
    <w:rsid w:val="0061015D"/>
    <w:rsid w:val="00616654"/>
    <w:rsid w:val="00621D5A"/>
    <w:rsid w:val="00622C8B"/>
    <w:rsid w:val="0062752B"/>
    <w:rsid w:val="00640B31"/>
    <w:rsid w:val="00641C56"/>
    <w:rsid w:val="006432B6"/>
    <w:rsid w:val="00643F9A"/>
    <w:rsid w:val="00652AE7"/>
    <w:rsid w:val="006533DE"/>
    <w:rsid w:val="006548BB"/>
    <w:rsid w:val="00657634"/>
    <w:rsid w:val="00657C6F"/>
    <w:rsid w:val="00657E46"/>
    <w:rsid w:val="00664963"/>
    <w:rsid w:val="0066571B"/>
    <w:rsid w:val="00671C0E"/>
    <w:rsid w:val="006777B5"/>
    <w:rsid w:val="00680938"/>
    <w:rsid w:val="0068247B"/>
    <w:rsid w:val="00682C42"/>
    <w:rsid w:val="006929E2"/>
    <w:rsid w:val="00696D0C"/>
    <w:rsid w:val="00697654"/>
    <w:rsid w:val="006A7038"/>
    <w:rsid w:val="006B0410"/>
    <w:rsid w:val="006B1066"/>
    <w:rsid w:val="006C2C64"/>
    <w:rsid w:val="006C3BFB"/>
    <w:rsid w:val="006D31EA"/>
    <w:rsid w:val="006D3511"/>
    <w:rsid w:val="006D653A"/>
    <w:rsid w:val="006E0F7C"/>
    <w:rsid w:val="006E2B73"/>
    <w:rsid w:val="006E2FAD"/>
    <w:rsid w:val="006E375F"/>
    <w:rsid w:val="006E7489"/>
    <w:rsid w:val="006F636C"/>
    <w:rsid w:val="00704112"/>
    <w:rsid w:val="00715742"/>
    <w:rsid w:val="00715C6D"/>
    <w:rsid w:val="00717184"/>
    <w:rsid w:val="00720431"/>
    <w:rsid w:val="00730988"/>
    <w:rsid w:val="00732C58"/>
    <w:rsid w:val="00737767"/>
    <w:rsid w:val="00745723"/>
    <w:rsid w:val="00745981"/>
    <w:rsid w:val="007470FF"/>
    <w:rsid w:val="007478EE"/>
    <w:rsid w:val="0075305C"/>
    <w:rsid w:val="0075705F"/>
    <w:rsid w:val="007579A8"/>
    <w:rsid w:val="00761F27"/>
    <w:rsid w:val="00767DDA"/>
    <w:rsid w:val="00770626"/>
    <w:rsid w:val="0077123B"/>
    <w:rsid w:val="00773357"/>
    <w:rsid w:val="00773FC2"/>
    <w:rsid w:val="00774D71"/>
    <w:rsid w:val="0078260B"/>
    <w:rsid w:val="007863EE"/>
    <w:rsid w:val="007904D8"/>
    <w:rsid w:val="00795C9A"/>
    <w:rsid w:val="007A3795"/>
    <w:rsid w:val="007A6E84"/>
    <w:rsid w:val="007B3347"/>
    <w:rsid w:val="007B43C2"/>
    <w:rsid w:val="007C299A"/>
    <w:rsid w:val="007C5FCD"/>
    <w:rsid w:val="007D57A4"/>
    <w:rsid w:val="007D76C8"/>
    <w:rsid w:val="007E69F3"/>
    <w:rsid w:val="007E6D31"/>
    <w:rsid w:val="007E7641"/>
    <w:rsid w:val="007E7FC2"/>
    <w:rsid w:val="007F5CCB"/>
    <w:rsid w:val="00802F1E"/>
    <w:rsid w:val="008037C1"/>
    <w:rsid w:val="00807546"/>
    <w:rsid w:val="00807854"/>
    <w:rsid w:val="008131C9"/>
    <w:rsid w:val="008133A2"/>
    <w:rsid w:val="00813CA3"/>
    <w:rsid w:val="00822245"/>
    <w:rsid w:val="00822923"/>
    <w:rsid w:val="00823618"/>
    <w:rsid w:val="0082389F"/>
    <w:rsid w:val="00824904"/>
    <w:rsid w:val="008322AD"/>
    <w:rsid w:val="00832F56"/>
    <w:rsid w:val="00834DFA"/>
    <w:rsid w:val="008368D6"/>
    <w:rsid w:val="00837FEA"/>
    <w:rsid w:val="00843438"/>
    <w:rsid w:val="00843B1B"/>
    <w:rsid w:val="00852D52"/>
    <w:rsid w:val="0085608C"/>
    <w:rsid w:val="0086681E"/>
    <w:rsid w:val="00867821"/>
    <w:rsid w:val="00874281"/>
    <w:rsid w:val="0087539C"/>
    <w:rsid w:val="00881868"/>
    <w:rsid w:val="008A26A1"/>
    <w:rsid w:val="008B6846"/>
    <w:rsid w:val="008C4B7D"/>
    <w:rsid w:val="008D159D"/>
    <w:rsid w:val="008D1CC3"/>
    <w:rsid w:val="008D63E5"/>
    <w:rsid w:val="008E17D0"/>
    <w:rsid w:val="008E2A0F"/>
    <w:rsid w:val="008E352E"/>
    <w:rsid w:val="008E658B"/>
    <w:rsid w:val="00900DF8"/>
    <w:rsid w:val="00902138"/>
    <w:rsid w:val="009035D3"/>
    <w:rsid w:val="00904B4B"/>
    <w:rsid w:val="00906515"/>
    <w:rsid w:val="00907B4B"/>
    <w:rsid w:val="00913496"/>
    <w:rsid w:val="0091374F"/>
    <w:rsid w:val="0091524F"/>
    <w:rsid w:val="00917253"/>
    <w:rsid w:val="0092146F"/>
    <w:rsid w:val="009225B8"/>
    <w:rsid w:val="00932BFE"/>
    <w:rsid w:val="00934D6E"/>
    <w:rsid w:val="00935C4F"/>
    <w:rsid w:val="009362BC"/>
    <w:rsid w:val="0093685C"/>
    <w:rsid w:val="00937943"/>
    <w:rsid w:val="009410A3"/>
    <w:rsid w:val="009414E5"/>
    <w:rsid w:val="00942780"/>
    <w:rsid w:val="009437C5"/>
    <w:rsid w:val="009439EA"/>
    <w:rsid w:val="009535EC"/>
    <w:rsid w:val="00960AE7"/>
    <w:rsid w:val="0096366A"/>
    <w:rsid w:val="00963DAA"/>
    <w:rsid w:val="00963ED9"/>
    <w:rsid w:val="009674FA"/>
    <w:rsid w:val="009764F0"/>
    <w:rsid w:val="00976E64"/>
    <w:rsid w:val="00983490"/>
    <w:rsid w:val="00986104"/>
    <w:rsid w:val="00992C13"/>
    <w:rsid w:val="00994D1F"/>
    <w:rsid w:val="00995426"/>
    <w:rsid w:val="009A46ED"/>
    <w:rsid w:val="009B105E"/>
    <w:rsid w:val="009B1BC6"/>
    <w:rsid w:val="009B233C"/>
    <w:rsid w:val="009B23E7"/>
    <w:rsid w:val="009B28D1"/>
    <w:rsid w:val="009B2D3A"/>
    <w:rsid w:val="009B3E33"/>
    <w:rsid w:val="009B67BD"/>
    <w:rsid w:val="009B6804"/>
    <w:rsid w:val="009B6FB6"/>
    <w:rsid w:val="009B7C4D"/>
    <w:rsid w:val="009C205F"/>
    <w:rsid w:val="009C3932"/>
    <w:rsid w:val="009C55BA"/>
    <w:rsid w:val="009D27AD"/>
    <w:rsid w:val="009D2E94"/>
    <w:rsid w:val="009E2B7C"/>
    <w:rsid w:val="009E3B38"/>
    <w:rsid w:val="009E7BAA"/>
    <w:rsid w:val="009F0007"/>
    <w:rsid w:val="009F0402"/>
    <w:rsid w:val="00A01172"/>
    <w:rsid w:val="00A06B5F"/>
    <w:rsid w:val="00A10A01"/>
    <w:rsid w:val="00A1270E"/>
    <w:rsid w:val="00A22855"/>
    <w:rsid w:val="00A231FE"/>
    <w:rsid w:val="00A30A0B"/>
    <w:rsid w:val="00A3128E"/>
    <w:rsid w:val="00A3277F"/>
    <w:rsid w:val="00A334B0"/>
    <w:rsid w:val="00A40F29"/>
    <w:rsid w:val="00A42157"/>
    <w:rsid w:val="00A51090"/>
    <w:rsid w:val="00A53298"/>
    <w:rsid w:val="00A6381C"/>
    <w:rsid w:val="00A70D11"/>
    <w:rsid w:val="00A73FF4"/>
    <w:rsid w:val="00A82E25"/>
    <w:rsid w:val="00A8392A"/>
    <w:rsid w:val="00A86EA3"/>
    <w:rsid w:val="00A8773F"/>
    <w:rsid w:val="00A91110"/>
    <w:rsid w:val="00A9493F"/>
    <w:rsid w:val="00AA4062"/>
    <w:rsid w:val="00AB17D5"/>
    <w:rsid w:val="00AB1F66"/>
    <w:rsid w:val="00AB7B54"/>
    <w:rsid w:val="00AD6C43"/>
    <w:rsid w:val="00AE0527"/>
    <w:rsid w:val="00AE22B4"/>
    <w:rsid w:val="00AE5657"/>
    <w:rsid w:val="00AE57FA"/>
    <w:rsid w:val="00AE701A"/>
    <w:rsid w:val="00AF4656"/>
    <w:rsid w:val="00AF55FA"/>
    <w:rsid w:val="00AF6B32"/>
    <w:rsid w:val="00B0263C"/>
    <w:rsid w:val="00B04AAF"/>
    <w:rsid w:val="00B06ECE"/>
    <w:rsid w:val="00B17BF5"/>
    <w:rsid w:val="00B214E2"/>
    <w:rsid w:val="00B23228"/>
    <w:rsid w:val="00B331A6"/>
    <w:rsid w:val="00B3502E"/>
    <w:rsid w:val="00B359DE"/>
    <w:rsid w:val="00B40FBD"/>
    <w:rsid w:val="00B41753"/>
    <w:rsid w:val="00B41CA3"/>
    <w:rsid w:val="00B4211A"/>
    <w:rsid w:val="00B427DC"/>
    <w:rsid w:val="00B458D6"/>
    <w:rsid w:val="00B52AB6"/>
    <w:rsid w:val="00B77066"/>
    <w:rsid w:val="00B8417D"/>
    <w:rsid w:val="00B864F9"/>
    <w:rsid w:val="00B904BD"/>
    <w:rsid w:val="00B92C4A"/>
    <w:rsid w:val="00B9393C"/>
    <w:rsid w:val="00B94F11"/>
    <w:rsid w:val="00B951D2"/>
    <w:rsid w:val="00B95612"/>
    <w:rsid w:val="00B9575D"/>
    <w:rsid w:val="00BB094C"/>
    <w:rsid w:val="00BB2DFD"/>
    <w:rsid w:val="00BB32C0"/>
    <w:rsid w:val="00BB47F5"/>
    <w:rsid w:val="00BD0C3B"/>
    <w:rsid w:val="00BE04B4"/>
    <w:rsid w:val="00BE6113"/>
    <w:rsid w:val="00BE6758"/>
    <w:rsid w:val="00BE7512"/>
    <w:rsid w:val="00BF0665"/>
    <w:rsid w:val="00BF32C1"/>
    <w:rsid w:val="00BF4E93"/>
    <w:rsid w:val="00BF5E5A"/>
    <w:rsid w:val="00C00486"/>
    <w:rsid w:val="00C04814"/>
    <w:rsid w:val="00C11CFD"/>
    <w:rsid w:val="00C206EE"/>
    <w:rsid w:val="00C21092"/>
    <w:rsid w:val="00C21FC3"/>
    <w:rsid w:val="00C23D64"/>
    <w:rsid w:val="00C32ABA"/>
    <w:rsid w:val="00C37900"/>
    <w:rsid w:val="00C44614"/>
    <w:rsid w:val="00C5016C"/>
    <w:rsid w:val="00C532AD"/>
    <w:rsid w:val="00C558C8"/>
    <w:rsid w:val="00C570C2"/>
    <w:rsid w:val="00C6217F"/>
    <w:rsid w:val="00C719E2"/>
    <w:rsid w:val="00C75370"/>
    <w:rsid w:val="00C8408E"/>
    <w:rsid w:val="00C925B5"/>
    <w:rsid w:val="00C9411B"/>
    <w:rsid w:val="00C96EAE"/>
    <w:rsid w:val="00CA037A"/>
    <w:rsid w:val="00CA60EF"/>
    <w:rsid w:val="00CB0439"/>
    <w:rsid w:val="00CB770F"/>
    <w:rsid w:val="00CB792F"/>
    <w:rsid w:val="00CB7B9A"/>
    <w:rsid w:val="00CD24BC"/>
    <w:rsid w:val="00CD3671"/>
    <w:rsid w:val="00CE0D8A"/>
    <w:rsid w:val="00CE102E"/>
    <w:rsid w:val="00CE6FD3"/>
    <w:rsid w:val="00CF159F"/>
    <w:rsid w:val="00CF1DD1"/>
    <w:rsid w:val="00CF69D1"/>
    <w:rsid w:val="00D07DEE"/>
    <w:rsid w:val="00D11373"/>
    <w:rsid w:val="00D121F7"/>
    <w:rsid w:val="00D13FA8"/>
    <w:rsid w:val="00D14C2D"/>
    <w:rsid w:val="00D24736"/>
    <w:rsid w:val="00D2547F"/>
    <w:rsid w:val="00D40F61"/>
    <w:rsid w:val="00D42F85"/>
    <w:rsid w:val="00D43343"/>
    <w:rsid w:val="00D443A1"/>
    <w:rsid w:val="00D56ACE"/>
    <w:rsid w:val="00D5714C"/>
    <w:rsid w:val="00D61270"/>
    <w:rsid w:val="00D7118C"/>
    <w:rsid w:val="00D718D4"/>
    <w:rsid w:val="00D8020E"/>
    <w:rsid w:val="00D8567A"/>
    <w:rsid w:val="00D85ECA"/>
    <w:rsid w:val="00D87827"/>
    <w:rsid w:val="00D90E89"/>
    <w:rsid w:val="00DA6B9C"/>
    <w:rsid w:val="00DA725D"/>
    <w:rsid w:val="00DC1D7F"/>
    <w:rsid w:val="00DC28ED"/>
    <w:rsid w:val="00DC3EC8"/>
    <w:rsid w:val="00DD0434"/>
    <w:rsid w:val="00DD34CD"/>
    <w:rsid w:val="00DD47C1"/>
    <w:rsid w:val="00DD4DF5"/>
    <w:rsid w:val="00DD54DC"/>
    <w:rsid w:val="00DE0356"/>
    <w:rsid w:val="00DE1CBC"/>
    <w:rsid w:val="00DE1CEC"/>
    <w:rsid w:val="00DF2388"/>
    <w:rsid w:val="00DF28DF"/>
    <w:rsid w:val="00DF3007"/>
    <w:rsid w:val="00DF7846"/>
    <w:rsid w:val="00E02889"/>
    <w:rsid w:val="00E04D0A"/>
    <w:rsid w:val="00E06103"/>
    <w:rsid w:val="00E11CE8"/>
    <w:rsid w:val="00E12ED7"/>
    <w:rsid w:val="00E16081"/>
    <w:rsid w:val="00E16262"/>
    <w:rsid w:val="00E16317"/>
    <w:rsid w:val="00E2234A"/>
    <w:rsid w:val="00E237B9"/>
    <w:rsid w:val="00E32D39"/>
    <w:rsid w:val="00E3527A"/>
    <w:rsid w:val="00E358DA"/>
    <w:rsid w:val="00E41AD4"/>
    <w:rsid w:val="00E459D0"/>
    <w:rsid w:val="00E54042"/>
    <w:rsid w:val="00E576F6"/>
    <w:rsid w:val="00E60C23"/>
    <w:rsid w:val="00E622BE"/>
    <w:rsid w:val="00E66036"/>
    <w:rsid w:val="00E75650"/>
    <w:rsid w:val="00E77193"/>
    <w:rsid w:val="00E84609"/>
    <w:rsid w:val="00E86797"/>
    <w:rsid w:val="00E90E8F"/>
    <w:rsid w:val="00E91F73"/>
    <w:rsid w:val="00E93105"/>
    <w:rsid w:val="00E94F40"/>
    <w:rsid w:val="00E958BA"/>
    <w:rsid w:val="00E9632A"/>
    <w:rsid w:val="00EB08E3"/>
    <w:rsid w:val="00EC3B41"/>
    <w:rsid w:val="00ED3CD9"/>
    <w:rsid w:val="00ED6D94"/>
    <w:rsid w:val="00EE1F10"/>
    <w:rsid w:val="00EF1D8A"/>
    <w:rsid w:val="00EF1F2E"/>
    <w:rsid w:val="00EF2238"/>
    <w:rsid w:val="00EF606F"/>
    <w:rsid w:val="00EF6861"/>
    <w:rsid w:val="00EF7EA0"/>
    <w:rsid w:val="00F01280"/>
    <w:rsid w:val="00F10BDD"/>
    <w:rsid w:val="00F1171D"/>
    <w:rsid w:val="00F138F9"/>
    <w:rsid w:val="00F13CEB"/>
    <w:rsid w:val="00F1424B"/>
    <w:rsid w:val="00F255E8"/>
    <w:rsid w:val="00F25D0D"/>
    <w:rsid w:val="00F31138"/>
    <w:rsid w:val="00F330DB"/>
    <w:rsid w:val="00F41D8D"/>
    <w:rsid w:val="00F4492A"/>
    <w:rsid w:val="00F53EFD"/>
    <w:rsid w:val="00F610B3"/>
    <w:rsid w:val="00F619B4"/>
    <w:rsid w:val="00F6353D"/>
    <w:rsid w:val="00F67ACD"/>
    <w:rsid w:val="00F7415C"/>
    <w:rsid w:val="00F76FF8"/>
    <w:rsid w:val="00F77B33"/>
    <w:rsid w:val="00F850B9"/>
    <w:rsid w:val="00F86D05"/>
    <w:rsid w:val="00F91158"/>
    <w:rsid w:val="00F95367"/>
    <w:rsid w:val="00FA33F7"/>
    <w:rsid w:val="00FA601D"/>
    <w:rsid w:val="00FB06E2"/>
    <w:rsid w:val="00FB0BD0"/>
    <w:rsid w:val="00FB3740"/>
    <w:rsid w:val="00FC1356"/>
    <w:rsid w:val="00FC3E90"/>
    <w:rsid w:val="00FD4FAF"/>
    <w:rsid w:val="00FD7D71"/>
    <w:rsid w:val="00FF74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7930E2"/>
  <w15:docId w15:val="{BCC1227A-6DE4-493F-A788-EA6034B3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6F6"/>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2">
    <w:name w:val="Default Text:2"/>
    <w:basedOn w:val="Normal"/>
    <w:rsid w:val="00407956"/>
    <w:rPr>
      <w:noProof/>
      <w:lang w:val="en-US"/>
    </w:rPr>
  </w:style>
  <w:style w:type="paragraph" w:customStyle="1" w:styleId="DefaultText">
    <w:name w:val="Default Text"/>
    <w:basedOn w:val="Normal"/>
    <w:link w:val="DefaultTextChar"/>
    <w:rsid w:val="00407956"/>
    <w:pPr>
      <w:overflowPunct w:val="0"/>
      <w:autoSpaceDE w:val="0"/>
      <w:autoSpaceDN w:val="0"/>
      <w:adjustRightInd w:val="0"/>
      <w:textAlignment w:val="baseline"/>
    </w:pPr>
    <w:rPr>
      <w:szCs w:val="20"/>
    </w:rPr>
  </w:style>
  <w:style w:type="paragraph" w:customStyle="1" w:styleId="DefaultText1">
    <w:name w:val="Default Text:1"/>
    <w:basedOn w:val="Normal"/>
    <w:link w:val="DefaultText1Char"/>
    <w:rsid w:val="00407956"/>
    <w:rPr>
      <w:szCs w:val="20"/>
      <w:lang w:val="en-US"/>
    </w:rPr>
  </w:style>
  <w:style w:type="character" w:customStyle="1" w:styleId="DefaultText1Char">
    <w:name w:val="Default Text:1 Char"/>
    <w:basedOn w:val="DefaultParagraphFont"/>
    <w:link w:val="DefaultText1"/>
    <w:rsid w:val="00407956"/>
    <w:rPr>
      <w:rFonts w:ascii="Times New Roman" w:eastAsia="Times New Roman" w:hAnsi="Times New Roman" w:cs="Times New Roman"/>
      <w:sz w:val="24"/>
      <w:szCs w:val="20"/>
    </w:rPr>
  </w:style>
  <w:style w:type="paragraph" w:styleId="BodyTextIndent">
    <w:name w:val="Body Text Indent"/>
    <w:basedOn w:val="Normal"/>
    <w:link w:val="BodyTextIndentChar"/>
    <w:rsid w:val="00407956"/>
    <w:pPr>
      <w:suppressAutoHyphens/>
      <w:ind w:left="540" w:firstLine="27"/>
      <w:jc w:val="both"/>
    </w:pPr>
    <w:rPr>
      <w:rFonts w:ascii="Arial" w:hAnsi="Arial"/>
      <w:sz w:val="22"/>
      <w:szCs w:val="22"/>
      <w:lang w:val="en-GB" w:eastAsia="ar-SA"/>
    </w:rPr>
  </w:style>
  <w:style w:type="character" w:customStyle="1" w:styleId="BodyTextIndentChar">
    <w:name w:val="Body Text Indent Char"/>
    <w:basedOn w:val="DefaultParagraphFont"/>
    <w:link w:val="BodyTextIndent"/>
    <w:rsid w:val="00407956"/>
    <w:rPr>
      <w:rFonts w:ascii="Arial" w:eastAsia="Times New Roman" w:hAnsi="Arial" w:cs="Times New Roman"/>
      <w:lang w:val="en-GB" w:eastAsia="ar-SA"/>
    </w:rPr>
  </w:style>
  <w:style w:type="paragraph" w:customStyle="1" w:styleId="Listparagraf1">
    <w:name w:val="Listă paragraf1"/>
    <w:aliases w:val="body 2,List Paragraph1"/>
    <w:basedOn w:val="Normal"/>
    <w:uiPriority w:val="99"/>
    <w:qFormat/>
    <w:rsid w:val="00407956"/>
    <w:pPr>
      <w:suppressAutoHyphens/>
      <w:ind w:left="720"/>
      <w:jc w:val="both"/>
    </w:pPr>
    <w:rPr>
      <w:rFonts w:cs="Calibri"/>
      <w:lang w:val="en-GB" w:eastAsia="ar-SA"/>
    </w:rPr>
  </w:style>
  <w:style w:type="character" w:customStyle="1" w:styleId="DefaultTextChar">
    <w:name w:val="Default Text Char"/>
    <w:basedOn w:val="DefaultParagraphFont"/>
    <w:link w:val="DefaultText"/>
    <w:locked/>
    <w:rsid w:val="00407956"/>
    <w:rPr>
      <w:rFonts w:ascii="Times New Roman" w:eastAsia="Times New Roman" w:hAnsi="Times New Roman" w:cs="Times New Roman"/>
      <w:sz w:val="24"/>
      <w:szCs w:val="20"/>
      <w:lang w:val="ro-RO"/>
    </w:rPr>
  </w:style>
  <w:style w:type="character" w:styleId="Hyperlink">
    <w:name w:val="Hyperlink"/>
    <w:basedOn w:val="DefaultParagraphFont"/>
    <w:uiPriority w:val="99"/>
    <w:unhideWhenUsed/>
    <w:rsid w:val="00A82E25"/>
    <w:rPr>
      <w:color w:val="0000FF" w:themeColor="hyperlink"/>
      <w:u w:val="single"/>
    </w:rPr>
  </w:style>
  <w:style w:type="paragraph" w:styleId="BalloonText">
    <w:name w:val="Balloon Text"/>
    <w:basedOn w:val="Normal"/>
    <w:link w:val="BalloonTextChar"/>
    <w:uiPriority w:val="99"/>
    <w:semiHidden/>
    <w:unhideWhenUsed/>
    <w:rsid w:val="00B951D2"/>
    <w:rPr>
      <w:rFonts w:ascii="Tahoma" w:hAnsi="Tahoma" w:cs="Tahoma"/>
      <w:sz w:val="16"/>
      <w:szCs w:val="16"/>
    </w:rPr>
  </w:style>
  <w:style w:type="character" w:customStyle="1" w:styleId="BalloonTextChar">
    <w:name w:val="Balloon Text Char"/>
    <w:basedOn w:val="DefaultParagraphFont"/>
    <w:link w:val="BalloonText"/>
    <w:uiPriority w:val="99"/>
    <w:semiHidden/>
    <w:rsid w:val="00B951D2"/>
    <w:rPr>
      <w:rFonts w:ascii="Tahoma" w:eastAsia="Times New Roman" w:hAnsi="Tahoma" w:cs="Tahoma"/>
      <w:sz w:val="16"/>
      <w:szCs w:val="16"/>
      <w:lang w:val="ro-RO"/>
    </w:rPr>
  </w:style>
  <w:style w:type="character" w:customStyle="1" w:styleId="Fontdeparagrafimplicit1">
    <w:name w:val="Font de paragraf implicit1"/>
    <w:rsid w:val="001F465D"/>
  </w:style>
  <w:style w:type="paragraph" w:customStyle="1" w:styleId="Standard">
    <w:name w:val="Standard"/>
    <w:rsid w:val="002801CF"/>
    <w:pPr>
      <w:widowControl w:val="0"/>
      <w:suppressAutoHyphens/>
      <w:autoSpaceDN w:val="0"/>
      <w:spacing w:after="0" w:line="240" w:lineRule="auto"/>
      <w:textAlignment w:val="baseline"/>
    </w:pPr>
    <w:rPr>
      <w:rFonts w:ascii="Arial" w:eastAsia="Times New Roman" w:hAnsi="Arial" w:cs="Arial"/>
      <w:kern w:val="3"/>
      <w:sz w:val="20"/>
      <w:szCs w:val="20"/>
      <w:lang w:eastAsia="zh-CN" w:bidi="hi-IN"/>
    </w:rPr>
  </w:style>
  <w:style w:type="character" w:customStyle="1" w:styleId="panchor1">
    <w:name w:val="panchor1"/>
    <w:basedOn w:val="DefaultParagraphFont"/>
    <w:rsid w:val="00313738"/>
    <w:rPr>
      <w:rFonts w:ascii="Courier New" w:hAnsi="Courier New" w:cs="Courier New" w:hint="default"/>
      <w:color w:val="0000FF"/>
      <w:sz w:val="22"/>
      <w:szCs w:val="22"/>
      <w:u w:val="single"/>
    </w:rPr>
  </w:style>
  <w:style w:type="character" w:styleId="Strong">
    <w:name w:val="Strong"/>
    <w:basedOn w:val="DefaultParagraphFont"/>
    <w:uiPriority w:val="22"/>
    <w:qFormat/>
    <w:rsid w:val="00B95612"/>
    <w:rPr>
      <w:b/>
      <w:bCs/>
    </w:rPr>
  </w:style>
  <w:style w:type="paragraph" w:styleId="ListParagraph">
    <w:name w:val="List Paragraph"/>
    <w:basedOn w:val="Normal"/>
    <w:uiPriority w:val="99"/>
    <w:qFormat/>
    <w:rsid w:val="00AB17D5"/>
    <w:pPr>
      <w:spacing w:after="160" w:line="259" w:lineRule="auto"/>
      <w:ind w:left="720"/>
    </w:pPr>
    <w:rPr>
      <w:rFonts w:ascii="Calibri" w:eastAsia="Calibri" w:hAnsi="Calibri" w:cs="Calibri"/>
      <w:sz w:val="22"/>
      <w:szCs w:val="22"/>
      <w:lang w:val="en-US"/>
    </w:rPr>
  </w:style>
  <w:style w:type="paragraph" w:styleId="BodyText">
    <w:name w:val="Body Text"/>
    <w:basedOn w:val="Normal"/>
    <w:link w:val="BodyTextChar"/>
    <w:uiPriority w:val="99"/>
    <w:unhideWhenUsed/>
    <w:rsid w:val="00541F71"/>
    <w:pPr>
      <w:spacing w:after="120"/>
    </w:pPr>
  </w:style>
  <w:style w:type="character" w:customStyle="1" w:styleId="BodyTextChar">
    <w:name w:val="Body Text Char"/>
    <w:basedOn w:val="DefaultParagraphFont"/>
    <w:link w:val="BodyText"/>
    <w:uiPriority w:val="99"/>
    <w:rsid w:val="00541F71"/>
    <w:rPr>
      <w:rFonts w:ascii="Times New Roman" w:eastAsia="Times New Roman" w:hAnsi="Times New Roman" w:cs="Times New Roman"/>
      <w:sz w:val="24"/>
      <w:szCs w:val="24"/>
      <w:lang w:val="ro-RO"/>
    </w:rPr>
  </w:style>
  <w:style w:type="paragraph" w:styleId="BodyTextIndent2">
    <w:name w:val="Body Text Indent 2"/>
    <w:basedOn w:val="Normal"/>
    <w:link w:val="BodyTextIndent2Char"/>
    <w:uiPriority w:val="99"/>
    <w:semiHidden/>
    <w:unhideWhenUsed/>
    <w:rsid w:val="003576DB"/>
    <w:pPr>
      <w:spacing w:after="120" w:line="480" w:lineRule="auto"/>
      <w:ind w:left="360"/>
    </w:pPr>
  </w:style>
  <w:style w:type="character" w:customStyle="1" w:styleId="BodyTextIndent2Char">
    <w:name w:val="Body Text Indent 2 Char"/>
    <w:basedOn w:val="DefaultParagraphFont"/>
    <w:link w:val="BodyTextIndent2"/>
    <w:uiPriority w:val="99"/>
    <w:semiHidden/>
    <w:rsid w:val="003576DB"/>
    <w:rPr>
      <w:rFonts w:ascii="Times New Roman" w:eastAsia="Times New Roman" w:hAnsi="Times New Roman" w:cs="Times New Roman"/>
      <w:sz w:val="24"/>
      <w:szCs w:val="24"/>
      <w:lang w:val="ro-RO"/>
    </w:rPr>
  </w:style>
  <w:style w:type="paragraph" w:styleId="BodyText2">
    <w:name w:val="Body Text 2"/>
    <w:basedOn w:val="Normal"/>
    <w:link w:val="BodyText2Char"/>
    <w:rsid w:val="003576DB"/>
    <w:pPr>
      <w:spacing w:after="120" w:line="480" w:lineRule="auto"/>
    </w:pPr>
    <w:rPr>
      <w:rFonts w:eastAsia="Calibri"/>
      <w:lang w:val="x-none"/>
    </w:rPr>
  </w:style>
  <w:style w:type="character" w:customStyle="1" w:styleId="BodyText2Char">
    <w:name w:val="Body Text 2 Char"/>
    <w:basedOn w:val="DefaultParagraphFont"/>
    <w:link w:val="BodyText2"/>
    <w:rsid w:val="003576DB"/>
    <w:rPr>
      <w:rFonts w:ascii="Times New Roman" w:eastAsia="Calibri" w:hAnsi="Times New Roman" w:cs="Times New Roman"/>
      <w:sz w:val="24"/>
      <w:szCs w:val="24"/>
      <w:lang w:val="x-none"/>
    </w:rPr>
  </w:style>
  <w:style w:type="character" w:customStyle="1" w:styleId="tsi">
    <w:name w:val="tsi"/>
    <w:basedOn w:val="DefaultParagraphFont"/>
    <w:rsid w:val="00B904BD"/>
  </w:style>
  <w:style w:type="character" w:customStyle="1" w:styleId="si">
    <w:name w:val="si"/>
    <w:basedOn w:val="DefaultParagraphFont"/>
    <w:rsid w:val="004D757B"/>
  </w:style>
  <w:style w:type="paragraph" w:styleId="Header">
    <w:name w:val="header"/>
    <w:basedOn w:val="Normal"/>
    <w:link w:val="HeaderChar"/>
    <w:uiPriority w:val="99"/>
    <w:unhideWhenUsed/>
    <w:rsid w:val="009414E5"/>
    <w:pPr>
      <w:tabs>
        <w:tab w:val="center" w:pos="4680"/>
        <w:tab w:val="right" w:pos="9360"/>
      </w:tabs>
    </w:pPr>
  </w:style>
  <w:style w:type="character" w:customStyle="1" w:styleId="HeaderChar">
    <w:name w:val="Header Char"/>
    <w:basedOn w:val="DefaultParagraphFont"/>
    <w:link w:val="Header"/>
    <w:uiPriority w:val="99"/>
    <w:rsid w:val="009414E5"/>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9414E5"/>
    <w:pPr>
      <w:tabs>
        <w:tab w:val="center" w:pos="4680"/>
        <w:tab w:val="right" w:pos="9360"/>
      </w:tabs>
    </w:pPr>
  </w:style>
  <w:style w:type="character" w:customStyle="1" w:styleId="FooterChar">
    <w:name w:val="Footer Char"/>
    <w:basedOn w:val="DefaultParagraphFont"/>
    <w:link w:val="Footer"/>
    <w:uiPriority w:val="99"/>
    <w:rsid w:val="009414E5"/>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102259">
      <w:bodyDiv w:val="1"/>
      <w:marLeft w:val="0"/>
      <w:marRight w:val="0"/>
      <w:marTop w:val="0"/>
      <w:marBottom w:val="0"/>
      <w:divBdr>
        <w:top w:val="none" w:sz="0" w:space="0" w:color="auto"/>
        <w:left w:val="none" w:sz="0" w:space="0" w:color="auto"/>
        <w:bottom w:val="none" w:sz="0" w:space="0" w:color="auto"/>
        <w:right w:val="none" w:sz="0" w:space="0" w:color="auto"/>
      </w:divBdr>
    </w:div>
    <w:div w:id="1581208630">
      <w:bodyDiv w:val="1"/>
      <w:marLeft w:val="0"/>
      <w:marRight w:val="0"/>
      <w:marTop w:val="0"/>
      <w:marBottom w:val="0"/>
      <w:divBdr>
        <w:top w:val="none" w:sz="0" w:space="0" w:color="auto"/>
        <w:left w:val="none" w:sz="0" w:space="0" w:color="auto"/>
        <w:bottom w:val="none" w:sz="0" w:space="0" w:color="auto"/>
        <w:right w:val="none" w:sz="0" w:space="0" w:color="auto"/>
      </w:divBdr>
    </w:div>
    <w:div w:id="1709917922">
      <w:bodyDiv w:val="1"/>
      <w:marLeft w:val="0"/>
      <w:marRight w:val="0"/>
      <w:marTop w:val="0"/>
      <w:marBottom w:val="0"/>
      <w:divBdr>
        <w:top w:val="none" w:sz="0" w:space="0" w:color="auto"/>
        <w:left w:val="none" w:sz="0" w:space="0" w:color="auto"/>
        <w:bottom w:val="none" w:sz="0" w:space="0" w:color="auto"/>
        <w:right w:val="none" w:sz="0" w:space="0" w:color="auto"/>
      </w:divBdr>
    </w:div>
    <w:div w:id="1781146894">
      <w:bodyDiv w:val="1"/>
      <w:marLeft w:val="0"/>
      <w:marRight w:val="0"/>
      <w:marTop w:val="0"/>
      <w:marBottom w:val="0"/>
      <w:divBdr>
        <w:top w:val="none" w:sz="0" w:space="0" w:color="auto"/>
        <w:left w:val="none" w:sz="0" w:space="0" w:color="auto"/>
        <w:bottom w:val="none" w:sz="0" w:space="0" w:color="auto"/>
        <w:right w:val="none" w:sz="0" w:space="0" w:color="auto"/>
      </w:divBdr>
    </w:div>
    <w:div w:id="19331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F313D-DED5-4069-85DB-52C8CCA06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4752</Words>
  <Characters>27092</Characters>
  <Application>Microsoft Office Word</Application>
  <DocSecurity>0</DocSecurity>
  <Lines>225</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Carbureanu Camelia</dc:creator>
  <cp:lastModifiedBy>Iordache Raluca Ioana</cp:lastModifiedBy>
  <cp:revision>8</cp:revision>
  <cp:lastPrinted>2022-10-10T07:14:00Z</cp:lastPrinted>
  <dcterms:created xsi:type="dcterms:W3CDTF">2025-04-10T07:58:00Z</dcterms:created>
  <dcterms:modified xsi:type="dcterms:W3CDTF">2025-07-08T07:13:00Z</dcterms:modified>
</cp:coreProperties>
</file>